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>Հավելված N 1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«         »              թ. կնքված 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                     ծածկագրով պայմանագրի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                                    ՀՀ դրամ</w:t>
      </w:r>
    </w:p>
    <w:p w:rsidR="00C674F7" w:rsidRPr="00F25DA2" w:rsidRDefault="00C674F7" w:rsidP="00C674F7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15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34"/>
        <w:gridCol w:w="1275"/>
        <w:gridCol w:w="426"/>
        <w:gridCol w:w="4819"/>
        <w:gridCol w:w="1134"/>
        <w:gridCol w:w="1276"/>
        <w:gridCol w:w="1276"/>
        <w:gridCol w:w="567"/>
        <w:gridCol w:w="1275"/>
        <w:gridCol w:w="696"/>
        <w:gridCol w:w="1255"/>
        <w:gridCol w:w="8"/>
      </w:tblGrid>
      <w:tr w:rsidR="00C674F7" w:rsidRPr="00F25DA2" w:rsidTr="00DE488D">
        <w:tc>
          <w:tcPr>
            <w:tcW w:w="15680" w:type="dxa"/>
            <w:gridSpan w:val="13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74F7" w:rsidRPr="00F25DA2" w:rsidTr="005B7339">
        <w:trPr>
          <w:gridAfter w:val="1"/>
          <w:wAfter w:w="8" w:type="dxa"/>
          <w:trHeight w:val="219"/>
        </w:trPr>
        <w:tc>
          <w:tcPr>
            <w:tcW w:w="539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275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ապրանքային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նշանը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մակիշը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**</w:t>
            </w:r>
          </w:p>
        </w:tc>
        <w:tc>
          <w:tcPr>
            <w:tcW w:w="4819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226" w:type="dxa"/>
            <w:gridSpan w:val="3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C674F7" w:rsidRPr="00F25DA2" w:rsidTr="005B7339">
        <w:trPr>
          <w:gridAfter w:val="1"/>
          <w:wAfter w:w="8" w:type="dxa"/>
          <w:trHeight w:val="445"/>
        </w:trPr>
        <w:tc>
          <w:tcPr>
            <w:tcW w:w="539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819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696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5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***</w:t>
            </w:r>
          </w:p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52BCD" w:rsidRPr="002250BE" w:rsidTr="005B7339">
        <w:trPr>
          <w:gridAfter w:val="1"/>
          <w:wAfter w:w="8" w:type="dxa"/>
          <w:trHeight w:val="246"/>
        </w:trPr>
        <w:tc>
          <w:tcPr>
            <w:tcW w:w="539" w:type="dxa"/>
            <w:vAlign w:val="center"/>
          </w:tcPr>
          <w:p w:rsidR="00852BCD" w:rsidRPr="00F965F7" w:rsidRDefault="00852BCD" w:rsidP="00F965F7">
            <w:pPr>
              <w:rPr>
                <w:rFonts w:ascii="GHEA Grapalat" w:hAnsi="GHEA Grapalat"/>
                <w:sz w:val="20"/>
                <w:szCs w:val="20"/>
              </w:rPr>
            </w:pPr>
            <w:r w:rsidRPr="00F965F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52BCD" w:rsidRPr="007F3790" w:rsidRDefault="001E7FC4" w:rsidP="00645E6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42121190</w:t>
            </w:r>
            <w:r w:rsidR="007F379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1275" w:type="dxa"/>
            <w:vAlign w:val="center"/>
          </w:tcPr>
          <w:p w:rsidR="00852BCD" w:rsidRPr="00F25DA2" w:rsidRDefault="001403DB" w:rsidP="00645E6B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Խորքային հորի ջ</w:t>
            </w:r>
            <w:r w:rsidR="007656F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րի պ</w:t>
            </w:r>
            <w:r w:rsidR="001E7FC4" w:rsidRPr="001E7FC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ոմպ</w:t>
            </w:r>
          </w:p>
        </w:tc>
        <w:tc>
          <w:tcPr>
            <w:tcW w:w="426" w:type="dxa"/>
            <w:vAlign w:val="center"/>
          </w:tcPr>
          <w:p w:rsidR="00852BCD" w:rsidRPr="00F25DA2" w:rsidRDefault="00852BCD" w:rsidP="00645E6B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4819" w:type="dxa"/>
            <w:vAlign w:val="center"/>
          </w:tcPr>
          <w:p w:rsidR="00853450" w:rsidRPr="00C8680C" w:rsidRDefault="00853450" w:rsidP="00C8680C">
            <w:pPr>
              <w:pStyle w:val="Heading3"/>
              <w:shd w:val="clear" w:color="auto" w:fill="FFFFFF"/>
              <w:spacing w:before="0" w:after="180"/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hy-AM"/>
              </w:rPr>
            </w:pPr>
            <w:r w:rsidRPr="00C8680C">
              <w:rPr>
                <w:color w:val="auto"/>
                <w:lang w:val="hy-AM"/>
              </w:rPr>
              <w:t>Տեսակը -Էլեկտրոնասոս ջրային կենտրոնախույզ</w:t>
            </w:r>
            <w:r w:rsidR="00C8680C" w:rsidRPr="00C8680C">
              <w:rPr>
                <w:color w:val="auto"/>
                <w:lang w:val="hy-AM"/>
              </w:rPr>
              <w:t xml:space="preserve"> </w:t>
            </w:r>
            <w:r w:rsidR="00C8680C" w:rsidRPr="00C8680C"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af-ZA"/>
              </w:rPr>
              <w:t>ЭЦВ 10-65-110</w:t>
            </w:r>
            <w:r w:rsidR="00C8680C" w:rsidRPr="00C8680C"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hy-AM"/>
              </w:rPr>
              <w:t xml:space="preserve"> </w:t>
            </w:r>
            <w:r w:rsidR="00C8680C" w:rsidRPr="00C8680C">
              <w:rPr>
                <w:color w:val="auto"/>
                <w:lang w:val="hy-AM"/>
              </w:rPr>
              <w:t>Կամ համարժեք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Խողովակի տրամագիծը 250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Նոմինալ ջրամղումը</w:t>
            </w:r>
            <w:r w:rsidR="00C8680C">
              <w:rPr>
                <w:lang w:val="hy-AM"/>
              </w:rPr>
              <w:t xml:space="preserve"> ոչ պակաս</w:t>
            </w:r>
            <w:r>
              <w:rPr>
                <w:lang w:val="hy-AM"/>
              </w:rPr>
              <w:t xml:space="preserve"> 65 խմ/ժամ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 xml:space="preserve">Նոմինալ ճնշում  </w:t>
            </w:r>
            <w:r w:rsidR="00C8680C">
              <w:rPr>
                <w:lang w:val="hy-AM"/>
              </w:rPr>
              <w:t>ոչ պակաս</w:t>
            </w:r>
            <w:r>
              <w:rPr>
                <w:lang w:val="hy-AM"/>
              </w:rPr>
              <w:t xml:space="preserve"> 110 մ 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Ջրամատակարարման դիապազոնը 50-74 խմ/ժ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Ճնշման դիպազոնը 103-121 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Նասոսի մաքսիմալ դիամետրը 235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Երկարությունը 1430 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Ագրեգատի Քաշը 183-186 կգ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Հզորությունը</w:t>
            </w:r>
            <w:r w:rsidR="00C8680C">
              <w:rPr>
                <w:lang w:val="hy-AM"/>
              </w:rPr>
              <w:t xml:space="preserve"> </w:t>
            </w:r>
            <w:r w:rsidR="00C8680C" w:rsidRPr="00C8680C">
              <w:rPr>
                <w:lang w:val="hy-AM"/>
              </w:rPr>
              <w:t>ոչ պակաս</w:t>
            </w:r>
            <w:r>
              <w:rPr>
                <w:lang w:val="hy-AM"/>
              </w:rPr>
              <w:t xml:space="preserve"> 32 -33 կվտ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Նոմինալ հոսանքի ուժը 65 Ամպեր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Սնուցման Լարումը 380 վոլտ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Պտտման հաճախականությունը 2850 -3000 պտ/ րոպե</w:t>
            </w:r>
          </w:p>
          <w:p w:rsidR="00853450" w:rsidRPr="002250BE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Նյութը չժանգոտվող պողպատ</w:t>
            </w:r>
            <w:r w:rsidR="00F126E9" w:rsidRPr="002250BE">
              <w:rPr>
                <w:lang w:val="hy-AM"/>
              </w:rPr>
              <w:t>:</w:t>
            </w:r>
          </w:p>
          <w:p w:rsidR="00F126E9" w:rsidRPr="00F126E9" w:rsidRDefault="00F126E9" w:rsidP="00853450">
            <w:r w:rsidRPr="00F42E35"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hy-AM"/>
              </w:rPr>
              <w:t xml:space="preserve">Տեղադրումը , գործարկումը իրականցնում է </w:t>
            </w:r>
            <w:r w:rsidRPr="00F42E35">
              <w:rPr>
                <w:rFonts w:ascii="Sylfaen" w:eastAsia="Calibri" w:hAnsi="Sylfaen"/>
                <w:b/>
                <w:i/>
                <w:sz w:val="20"/>
                <w:szCs w:val="20"/>
                <w:lang w:val="hy-AM"/>
              </w:rPr>
              <w:t>հաղթող ճանաչված մասնակցը</w:t>
            </w:r>
            <w:r w:rsidRPr="00F42E35"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hy-AM"/>
              </w:rPr>
              <w:t xml:space="preserve"> իր ուժերի և միջոցների հաշվին։ </w:t>
            </w:r>
            <w:r w:rsidRPr="00F42E35">
              <w:rPr>
                <w:rFonts w:ascii="Sylfaen" w:eastAsia="Calibri" w:hAnsi="Sylfaen" w:cs="Calibri"/>
                <w:b/>
                <w:i/>
                <w:sz w:val="20"/>
                <w:szCs w:val="20"/>
                <w:shd w:val="clear" w:color="auto" w:fill="FFFFFF"/>
                <w:lang w:val="ru-RU"/>
              </w:rPr>
              <w:t>Ապրանքները պետք է լինեն չօգտագործված /նոր/, գործարանային փաթեթավորմամբ</w:t>
            </w:r>
          </w:p>
          <w:p w:rsidR="00852BCD" w:rsidRPr="00853450" w:rsidRDefault="00852BCD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852BCD" w:rsidRPr="00F25DA2" w:rsidRDefault="00852BCD" w:rsidP="00645E6B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proofErr w:type="spellStart"/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  <w:proofErr w:type="spellEnd"/>
          </w:p>
          <w:p w:rsidR="00852BCD" w:rsidRPr="00F25DA2" w:rsidRDefault="00852BCD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Align w:val="center"/>
          </w:tcPr>
          <w:p w:rsidR="00852BCD" w:rsidRPr="00DF3DD7" w:rsidRDefault="001403DB" w:rsidP="00DF3DD7">
            <w:pP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1 2</w:t>
            </w:r>
            <w:r w:rsidR="00DF3DD7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00 000</w:t>
            </w:r>
          </w:p>
        </w:tc>
        <w:tc>
          <w:tcPr>
            <w:tcW w:w="1276" w:type="dxa"/>
            <w:vAlign w:val="center"/>
          </w:tcPr>
          <w:p w:rsidR="00852BCD" w:rsidRPr="00DF3DD7" w:rsidRDefault="001403DB" w:rsidP="00750936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1 2</w:t>
            </w:r>
            <w:r w:rsidR="00DF3DD7">
              <w:rPr>
                <w:rFonts w:ascii="GHEA Grapalat" w:hAnsi="GHEA Grapalat" w:cs="Calibri"/>
                <w:sz w:val="20"/>
                <w:szCs w:val="20"/>
                <w:lang w:val="hy-AM"/>
              </w:rPr>
              <w:t>00 000</w:t>
            </w:r>
          </w:p>
        </w:tc>
        <w:tc>
          <w:tcPr>
            <w:tcW w:w="567" w:type="dxa"/>
            <w:vAlign w:val="center"/>
          </w:tcPr>
          <w:p w:rsidR="00852BCD" w:rsidRPr="00DF3DD7" w:rsidRDefault="00DF3DD7" w:rsidP="00645E6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52BCD" w:rsidRPr="00DF3DD7" w:rsidRDefault="00852BCD" w:rsidP="0075093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Գեղարքունիքի մարզ, </w:t>
            </w:r>
            <w:r w:rsidRPr="00DF3DD7">
              <w:rPr>
                <w:rFonts w:ascii="GHEA Grapalat" w:hAnsi="GHEA Grapalat"/>
                <w:sz w:val="20"/>
                <w:szCs w:val="20"/>
                <w:lang w:val="hy-AM"/>
              </w:rPr>
              <w:t>Մարտունի համայնք, Շահումյան 2</w:t>
            </w:r>
          </w:p>
        </w:tc>
        <w:tc>
          <w:tcPr>
            <w:tcW w:w="696" w:type="dxa"/>
          </w:tcPr>
          <w:p w:rsidR="00852BCD" w:rsidRPr="0066749D" w:rsidRDefault="0066749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255" w:type="dxa"/>
          </w:tcPr>
          <w:p w:rsidR="00852BCD" w:rsidRPr="00852BCD" w:rsidRDefault="00852BCD" w:rsidP="001122A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52BCD">
              <w:rPr>
                <w:rFonts w:ascii="GHEA Grapalat" w:hAnsi="GHEA Grapalat"/>
                <w:sz w:val="20"/>
                <w:szCs w:val="20"/>
                <w:lang w:val="hy-AM"/>
              </w:rPr>
              <w:t>Պայմանագրի կնքման պահից 20 օրացույցային օր</w:t>
            </w:r>
          </w:p>
        </w:tc>
      </w:tr>
    </w:tbl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F25DA2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  <w:r w:rsidRPr="00F25DA2">
        <w:rPr>
          <w:rStyle w:val="FootnoteReference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:rsidR="00673F4D" w:rsidRPr="00F25DA2" w:rsidRDefault="00673F4D" w:rsidP="00673F4D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/>
        </w:rPr>
      </w:pPr>
      <w:r w:rsidRPr="00F25DA2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14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859"/>
        <w:gridCol w:w="1210"/>
        <w:gridCol w:w="927"/>
        <w:gridCol w:w="2524"/>
        <w:gridCol w:w="709"/>
        <w:gridCol w:w="978"/>
        <w:gridCol w:w="1109"/>
        <w:gridCol w:w="25"/>
        <w:gridCol w:w="708"/>
        <w:gridCol w:w="1210"/>
        <w:gridCol w:w="917"/>
        <w:gridCol w:w="1715"/>
      </w:tblGrid>
      <w:tr w:rsidR="00673F4D" w:rsidRPr="00F25DA2" w:rsidTr="005B7339">
        <w:trPr>
          <w:jc w:val="center"/>
        </w:trPr>
        <w:tc>
          <w:tcPr>
            <w:tcW w:w="1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</w:t>
            </w:r>
            <w:proofErr w:type="spellEnd"/>
          </w:p>
        </w:tc>
      </w:tr>
      <w:tr w:rsidR="00673F4D" w:rsidRPr="00F25DA2" w:rsidTr="005B7339">
        <w:trPr>
          <w:trHeight w:val="219"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предусмотр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енного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промежуточный код, предусмотренный 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планом закупок по классификации ЕЗК (</w:t>
            </w:r>
            <w:r w:rsidRPr="00F25DA2">
              <w:rPr>
                <w:rFonts w:ascii="GHEA Grapalat" w:hAnsi="GHEA Grapalat"/>
                <w:sz w:val="20"/>
                <w:szCs w:val="20"/>
              </w:rPr>
              <w:t>CPV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наименование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и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товарный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знак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наименование произв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одителя и страна происхождения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техническая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изме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рения</w:t>
            </w:r>
            <w:proofErr w:type="spellEnd"/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цена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единицы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драм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ов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общая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общее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коли</w:t>
            </w: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чество</w:t>
            </w:r>
            <w:proofErr w:type="spellEnd"/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поставка</w:t>
            </w:r>
            <w:proofErr w:type="spellEnd"/>
          </w:p>
        </w:tc>
      </w:tr>
      <w:tr w:rsidR="00673F4D" w:rsidRPr="00F25DA2" w:rsidTr="005B7339">
        <w:trPr>
          <w:trHeight w:val="445"/>
          <w:jc w:val="center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подлежащее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поставке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товара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Срок</w:t>
            </w:r>
            <w:proofErr w:type="spellEnd"/>
          </w:p>
        </w:tc>
      </w:tr>
      <w:tr w:rsidR="001E7FC4" w:rsidRPr="002250BE" w:rsidTr="005B73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F25DA2" w:rsidRDefault="001E7FC4" w:rsidP="00673F4D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7FC4" w:rsidRPr="007F3790" w:rsidRDefault="001E7FC4" w:rsidP="0085799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42121190</w:t>
            </w:r>
            <w:r w:rsidR="007F379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7FC4" w:rsidRPr="007656F0" w:rsidRDefault="0076134E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Насос для глубинной воды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Тип - Электроцентробежный водяной насос ЭЦВ 10-65-110 или аналог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Диаметр трубы 250 мм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расход воды не менее 65 куб.м/час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напор не менее 110 м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Диапазон подачи воды 50-74 куб.м/час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Диапазон давлений 103-121 м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Максимальный диаметр насоса 235 мм.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Длина 1430 мм.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Вес блока 183-186 кг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Мощность не менее 32 -33 кВт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lastRenderedPageBreak/>
              <w:t>Номинальный ток 65 Ампер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Напряжение питания 380 вольт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Частота вращения 2850 -3000 об/мин</w:t>
            </w:r>
          </w:p>
          <w:p w:rsidR="00926AD6" w:rsidRPr="00926AD6" w:rsidRDefault="00926AD6" w:rsidP="00926AD6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Материал: нержавеющая сталь.</w:t>
            </w:r>
          </w:p>
          <w:p w:rsidR="001E7FC4" w:rsidRPr="00F25DA2" w:rsidRDefault="00926AD6" w:rsidP="00926AD6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26AD6">
              <w:rPr>
                <w:rFonts w:ascii="Calibri" w:eastAsia="Calibri" w:hAnsi="Calibri"/>
                <w:sz w:val="22"/>
                <w:szCs w:val="22"/>
                <w:lang w:val="ru-RU"/>
              </w:rPr>
              <w:t>Монтаж и пусконаладочные работы будут осуществляться победителем конкурса за свой счет. Продукция должна быть неиспользованной /новой/, в заводской упаковке.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F25DA2" w:rsidRDefault="001E7FC4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штуки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76134E" w:rsidP="00161660">
            <w:pP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1 2</w:t>
            </w:r>
            <w:r w:rsidR="001E7FC4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00 000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76134E" w:rsidP="0016166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1 2</w:t>
            </w:r>
            <w:r w:rsidR="001E7FC4">
              <w:rPr>
                <w:rFonts w:ascii="GHEA Grapalat" w:hAnsi="GHEA Grapalat" w:cs="Calibri"/>
                <w:sz w:val="20"/>
                <w:szCs w:val="20"/>
                <w:lang w:val="hy-AM"/>
              </w:rPr>
              <w:t>00 000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1E7FC4" w:rsidP="0016166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РА Гегаркуникский марз, община Мартуни, Шаумяна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66749D" w:rsidRDefault="0066749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20 календарных дней с момента подписания договора</w:t>
            </w:r>
          </w:p>
        </w:tc>
      </w:tr>
    </w:tbl>
    <w:p w:rsidR="009A4E07" w:rsidRPr="00F25DA2" w:rsidRDefault="009A4E07">
      <w:pPr>
        <w:rPr>
          <w:rFonts w:ascii="GHEA Grapalat" w:hAnsi="GHEA Grapalat"/>
          <w:sz w:val="20"/>
          <w:szCs w:val="20"/>
          <w:lang w:val="ru-RU"/>
        </w:rPr>
      </w:pPr>
    </w:p>
    <w:p w:rsidR="00673F4D" w:rsidRPr="00F25DA2" w:rsidRDefault="00673F4D">
      <w:pPr>
        <w:rPr>
          <w:rFonts w:ascii="GHEA Grapalat" w:hAnsi="GHEA Grapalat"/>
          <w:sz w:val="20"/>
          <w:szCs w:val="20"/>
          <w:lang w:val="ru-RU"/>
        </w:rPr>
      </w:pPr>
    </w:p>
    <w:p w:rsidR="00673F4D" w:rsidRPr="002250BE" w:rsidRDefault="00673F4D">
      <w:pPr>
        <w:rPr>
          <w:rFonts w:ascii="GHEA Grapalat" w:hAnsi="GHEA Grapalat"/>
          <w:sz w:val="20"/>
          <w:szCs w:val="20"/>
          <w:lang w:val="ru-RU"/>
        </w:rPr>
      </w:pPr>
      <w:bookmarkStart w:id="0" w:name="_GoBack"/>
      <w:bookmarkEnd w:id="0"/>
    </w:p>
    <w:sectPr w:rsidR="00673F4D" w:rsidRPr="002250BE" w:rsidSect="00673F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505" w:rsidRDefault="00DB6505" w:rsidP="00673F4D">
      <w:r>
        <w:separator/>
      </w:r>
    </w:p>
  </w:endnote>
  <w:endnote w:type="continuationSeparator" w:id="0">
    <w:p w:rsidR="00DB6505" w:rsidRDefault="00DB6505" w:rsidP="0067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505" w:rsidRDefault="00DB6505" w:rsidP="00673F4D">
      <w:r>
        <w:separator/>
      </w:r>
    </w:p>
  </w:footnote>
  <w:footnote w:type="continuationSeparator" w:id="0">
    <w:p w:rsidR="00DB6505" w:rsidRDefault="00DB6505" w:rsidP="00673F4D">
      <w:r>
        <w:continuationSeparator/>
      </w:r>
    </w:p>
  </w:footnote>
  <w:footnote w:id="1">
    <w:p w:rsidR="009C243B" w:rsidRPr="00673F4D" w:rsidRDefault="009C243B" w:rsidP="00673F4D">
      <w:pPr>
        <w:pStyle w:val="FootnoteText"/>
        <w:widowControl w:val="0"/>
        <w:jc w:val="both"/>
        <w:rPr>
          <w:rFonts w:ascii="GHEA Grapalat" w:hAnsi="GHEA Grapalat"/>
          <w:i/>
          <w:lang w:val="ru-RU"/>
        </w:rPr>
      </w:pPr>
      <w:r w:rsidRPr="00673F4D">
        <w:rPr>
          <w:rFonts w:ascii="GHEA Grapalat" w:hAnsi="GHEA Grapalat"/>
          <w:i/>
          <w:lang w:val="ru-RU"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25 декабря данного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7"/>
    <w:rsid w:val="000268FC"/>
    <w:rsid w:val="000458D5"/>
    <w:rsid w:val="00073FDE"/>
    <w:rsid w:val="000D5EC2"/>
    <w:rsid w:val="00101FA6"/>
    <w:rsid w:val="001122A3"/>
    <w:rsid w:val="0011381C"/>
    <w:rsid w:val="00115C92"/>
    <w:rsid w:val="001242FE"/>
    <w:rsid w:val="001403DB"/>
    <w:rsid w:val="00146029"/>
    <w:rsid w:val="00184AA2"/>
    <w:rsid w:val="001A5973"/>
    <w:rsid w:val="001C26E5"/>
    <w:rsid w:val="001E0D72"/>
    <w:rsid w:val="001E7FC4"/>
    <w:rsid w:val="00202F2C"/>
    <w:rsid w:val="0021337F"/>
    <w:rsid w:val="002250BE"/>
    <w:rsid w:val="00272916"/>
    <w:rsid w:val="002D0AF8"/>
    <w:rsid w:val="003131B0"/>
    <w:rsid w:val="003677B0"/>
    <w:rsid w:val="00400813"/>
    <w:rsid w:val="00422ACE"/>
    <w:rsid w:val="0043086F"/>
    <w:rsid w:val="0047008E"/>
    <w:rsid w:val="004C12C4"/>
    <w:rsid w:val="00550E62"/>
    <w:rsid w:val="005549C1"/>
    <w:rsid w:val="00573D0A"/>
    <w:rsid w:val="00575BDC"/>
    <w:rsid w:val="005945E0"/>
    <w:rsid w:val="005A572F"/>
    <w:rsid w:val="005B7339"/>
    <w:rsid w:val="005C4F4E"/>
    <w:rsid w:val="005F3863"/>
    <w:rsid w:val="00613633"/>
    <w:rsid w:val="00620F65"/>
    <w:rsid w:val="0063744E"/>
    <w:rsid w:val="00645E6B"/>
    <w:rsid w:val="0066749D"/>
    <w:rsid w:val="00673F4D"/>
    <w:rsid w:val="00674228"/>
    <w:rsid w:val="0068083F"/>
    <w:rsid w:val="006A17B3"/>
    <w:rsid w:val="006D09A9"/>
    <w:rsid w:val="00715455"/>
    <w:rsid w:val="0071750C"/>
    <w:rsid w:val="00750936"/>
    <w:rsid w:val="0076134E"/>
    <w:rsid w:val="007656F0"/>
    <w:rsid w:val="007661DF"/>
    <w:rsid w:val="007905A1"/>
    <w:rsid w:val="007A3E10"/>
    <w:rsid w:val="007C0B9E"/>
    <w:rsid w:val="007D1D70"/>
    <w:rsid w:val="007F3790"/>
    <w:rsid w:val="00817D4D"/>
    <w:rsid w:val="00821E8D"/>
    <w:rsid w:val="00832B3F"/>
    <w:rsid w:val="00852BCD"/>
    <w:rsid w:val="00853450"/>
    <w:rsid w:val="008605E6"/>
    <w:rsid w:val="0087795D"/>
    <w:rsid w:val="00893603"/>
    <w:rsid w:val="008B2E8D"/>
    <w:rsid w:val="008C785E"/>
    <w:rsid w:val="008D4FF6"/>
    <w:rsid w:val="008E17AA"/>
    <w:rsid w:val="00926AD6"/>
    <w:rsid w:val="00975622"/>
    <w:rsid w:val="009A4E07"/>
    <w:rsid w:val="009A7123"/>
    <w:rsid w:val="009C0184"/>
    <w:rsid w:val="009C109C"/>
    <w:rsid w:val="009C243B"/>
    <w:rsid w:val="009C74AD"/>
    <w:rsid w:val="009F6EEE"/>
    <w:rsid w:val="00A07268"/>
    <w:rsid w:val="00A204C1"/>
    <w:rsid w:val="00A46CA2"/>
    <w:rsid w:val="00A53639"/>
    <w:rsid w:val="00AF53F5"/>
    <w:rsid w:val="00B462D4"/>
    <w:rsid w:val="00B57AFB"/>
    <w:rsid w:val="00B76CEC"/>
    <w:rsid w:val="00BE2354"/>
    <w:rsid w:val="00BF439E"/>
    <w:rsid w:val="00C674F7"/>
    <w:rsid w:val="00C83A20"/>
    <w:rsid w:val="00C8680C"/>
    <w:rsid w:val="00C924E9"/>
    <w:rsid w:val="00CE1480"/>
    <w:rsid w:val="00D3335E"/>
    <w:rsid w:val="00D77BC9"/>
    <w:rsid w:val="00D9758A"/>
    <w:rsid w:val="00DB6505"/>
    <w:rsid w:val="00DD0618"/>
    <w:rsid w:val="00DE0EFC"/>
    <w:rsid w:val="00DE488D"/>
    <w:rsid w:val="00DF3DD7"/>
    <w:rsid w:val="00E21743"/>
    <w:rsid w:val="00E40196"/>
    <w:rsid w:val="00E67BEC"/>
    <w:rsid w:val="00E700A9"/>
    <w:rsid w:val="00E75F68"/>
    <w:rsid w:val="00EA2BA7"/>
    <w:rsid w:val="00EC56FD"/>
    <w:rsid w:val="00F02684"/>
    <w:rsid w:val="00F02CF8"/>
    <w:rsid w:val="00F126E9"/>
    <w:rsid w:val="00F25DA2"/>
    <w:rsid w:val="00F45064"/>
    <w:rsid w:val="00F614C1"/>
    <w:rsid w:val="00F779F4"/>
    <w:rsid w:val="00F965F7"/>
    <w:rsid w:val="00FC4BD4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AFAF1A-C4F1-4514-A7EB-F9A30793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8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C674F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674F7"/>
    <w:rPr>
      <w:rFonts w:ascii="Baltica" w:eastAsia="Times New Roman" w:hAnsi="Baltica" w:cs="Times New Roman"/>
      <w:sz w:val="20"/>
      <w:szCs w:val="20"/>
      <w:lang w:val="af-ZA"/>
    </w:rPr>
  </w:style>
  <w:style w:type="paragraph" w:styleId="ListParagraph">
    <w:name w:val="List Paragraph"/>
    <w:basedOn w:val="Normal"/>
    <w:link w:val="ListParagraphChar"/>
    <w:uiPriority w:val="34"/>
    <w:qFormat/>
    <w:rsid w:val="0089360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75F68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73F4D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73F4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semiHidden/>
    <w:rsid w:val="00673F4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73F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73F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73F4D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673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F4D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86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VAVAcomp</dc:creator>
  <cp:lastModifiedBy>Admin</cp:lastModifiedBy>
  <cp:revision>39</cp:revision>
  <dcterms:created xsi:type="dcterms:W3CDTF">2024-02-26T10:29:00Z</dcterms:created>
  <dcterms:modified xsi:type="dcterms:W3CDTF">2025-05-22T08:01:00Z</dcterms:modified>
</cp:coreProperties>
</file>