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ենթակայության տակ գտնվող մանկապարտեզների 2025թ․-ի 2-րդ կիսամյակի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համաձայնեցնել պարտեզների հետ: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հացաարտադրության սերտիֆիկատի ,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ալյուր,  /փաթեթավորումը՝ առավելագույնը 5 , 10 և 25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ոչ պակաս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Չամիչով, պատրաստված 1-ին տեսակի ալյուրից, ՀՍՏ 31-99: Անվտանգությունն ըստ N 2-III-4.9-01-2010 հիգիենիկ նորմատիվների և «Սննդամթերքի անվտանգության մասին» ՀՀ օրենքի 9-րդ հոդվածի
Սննդային արժեքը՝100գ
Սպիտակուցներ ՝6գ
Ճարպեր ՝3գ
Ածխաջրեր՝52գ
Էներգետիկ արժեք՝259կկալ
1084ԿՋ: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չցրտահարված, առանց վնասվածքների չափսերը՝ կլոր-ձվաձև մեջտեղից բաժանած երկու մասի՝ տրամագիծը  նվազագույնը 10 սմ(ընդհանուր քաշի 70%), 20 %՝  8 սմ, 10 %՝  6 սմ  :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45% -վաղահաս, 55%-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մաքրված լինեն մինչև մակրեևույթը,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Կաղամբի մաքրված գլուխների քաշը 2-5 կգ: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ընտիր տեսակի, առողջ,  մեջտեղից բաժանված երկու մասի՝ տրամագիծը 6-7 սմ-ից ոչ պակաս: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8-10 սմ: Թույլատրվում է շեղումներ նշված չափսերից և մեխանիկական վնասվածքներով 3 մմ ավել խորությամբ` ընդհանուր քանակի 5%-ից ոչ ավելի: Տեսականու մաքրությունը` 90 %-ից ոչ պակաս։ Արմատապտուղներին կպած հողի քանակությունը ոչ ավել քան ընդհանուր քանակի 1%: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Գոլդեն կամ Դեմիրճյան,  մեջտեղից բաժանված երկու մասի՝ տրամագիծը 7 սմ-ից ոչ պակաս, առանց վնասատուների վնասվածքների և հիվանդությունների, առանց կեղևի վնասվածքների, փոսիկներն ու կարկտահարվածության հետքերի: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"Դեղնականաչավուն /ոչ խակ, ոչ շատ հասուն/, պտղաբանական II խմբի  առնվազն 90 %-ը (15-ից-20 սմ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առնվազն 90 %-ը (71-ից - 90 մմ), առանց վնասվածքների,առանց վնասատուների վնասվածքների և հիվանդությունների։ Անվտանգությունը՝ ըստ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շաբաթը մեկ անգամ՝ մանկապարտեզների նախանշած ժամերին:Մթերքի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առանց վնասվածքների, դեղին բարակ կեղևով և առողջ պտղամսով, / տրամագիծը՝ընդհանւոր քաշի 20 %՝  35-50մմ, 80 %՝  50-70 մմ /,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"Փաթեթավորումն՝ առավելագույնը 5 կգ: Գործարանային մշակման խաղողից՝ առանց կորիզի , խոշոր,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Մակնշումը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կարամել, մրգային միջուկով։ Արտաքին մակերեսը փայլուն, ձևը, համը և հոտը` համապատասխան բաղադրագրի և տեխնոլոգիական հրահանգի, առնվազն 10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"Խոնավությունը`3%-ից մինչև 10%, առանց միջուկի,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Պիտանելիության մնացորդային ժամկետը ոչ պակաս քան 60 %։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Գրանդ Քենդի կամ համարժեք , համարժեք կարող է լինել՝ Դարոինկ կամ Կոնֆի, "Փաթեթավորումը՝ մինչև 5կգ, ստվարաթղթե տուփով: Շոկոլադե և կաթնային միջուկով՝ առանց ներկանյութի: Պիտանելիության մնացորդային ժամկետը ոչ պակաս քան 60 %։Անվտանգությունը,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"Ճակնդեղից, սպիտակ գույնի, սորուն, քաղցր, չոր վիճակում, առանց կողմնակի համի և հոտի (ինչպես չոր վիճակում, այնպես էլ լուծույթում), գործարանային փաթեթավորմամբ՝   5 և 10 և 50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հատիկը՝ 35-40 գրամ, առանց միջուկի, պիտանելիության ժամկետը թխված ոչ շուտ քան երկու օր մատակարարումից առաջ:   Պատրաստված է բարձի տեսակի ցորենի ալյուրից, արտաքին տարբեր ձևավորումներով։ Պետք է լինի թարմ, յուրահատուկ վանիլային բուրմունքով։ Փաթեթավորումը՝ առանձին  կամ ստվարաթղթե տուփով՝ համապատասխան մակնշումով: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/տարայով՝ առավելագույնը  1.2 կգ/; Ջեմ` ծիրանի, Պատրաստված համապատասխան մրգից, տրորված կամ կտրատված պտուղների թանձր զանգված,  քաղցր,  համապատասխան մրգի գույնին,  որակյալ, մանրէազերծված։ Պիտանելիության մնացորդային ժամկետը ոչ պակաս քան 60 %: Մակնշումն ընթեռնելի։ ՀՍՏ 48-2007 կամ տվյալ ստանդարտի ցուցանիշներին համարժեք: Տարայավորված ապակե տարայով՝ պիտանելիության ժամկետը՝ դաջվածքով։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փոշի,100-500 գր քաշով: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մանկապարտեզների նախանշած ժամերին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Արաքս կամ  համարժեք , համարժեք կարող է լինել՝ Գետամեջ,  Սպիտակի թռչնաֆաբրիկա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25931-82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Արաքս կամ կամ համարժեք , համարժեք կարող է լինել՝ Գետամեջ,  Սպիտակի թռչնաֆաբրիկա պաղեցրած։Մաքուր, արյունազրկված, առանց կողմնակի հոտերի, փափուկ միս , գործարանային հերմետիկ փաթեթավորված՝ սննդի համար նախատեսված ափսեով՝ առաձնացված չափաբաժնով, 900 գրամից մինչև 1.1 կգ՝ առանց ջրային զանգվածի: Հավի կրծքամիս,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31962-2013 կամ համարժեք։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Սպանդանոցային ծագման միս"Միս տավարի՝ համամասնորեն բաժանված, տեղական, փափուկ, առանց ոսկորի, ճարպային մասը՝ մինչև 20%, զարգացած մկաններով, պահված 0 օC -ից մինչև 4օC ջերմաստիճանի պայմաններում` 8 ժ-ից ոչ ավելի, I պարարտության,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Մատակարարման ժամանակ պետք լինի ՀՀ Կառավարության համապատասխան որոշմամ սահմանված ուղեկցող բոլոր փաստատթղթերը,  (ձև 5, ձև 5.1 և այլ անհրաժեշտ փաստաթղթեր)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շաբաթը մինչև երկու անգամ՝ մանկապարտեզների նախանշած օրերին և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անարատ կաթից,Մարիաննա կամ համարժեք՝ համարժեք կարող է լինել Վարդենիս կաթ, Արզնի կաթ:  Յուղի պարունակությունը  9%  , թթվայնությունը` 210-240 °T, փաթեթավորումը գործարանային, սպառողական տարաներով՝ թիթեղյա ֆոլգայով , առավելագույնը 0.5 կգ և 1 կգ, հերմետիկ փակված, և վրան փակցված թափանցիկ մեկանգամյա օգտագործման կափարիչ: Պիտանելիության մնացորդային ժամկետը ոչ պակաս քան 90%:  Անվտանգությունը և մակնշումը-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2 անգամ՝մանկապարտեղների նախանշած օրերին և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 համարժեք կարող է լինել Վարդենիս կաթ,Չանախ,Թամարա,Կալինինո, Աշտարակ կաթ: Կովի անարատ կաթից, յուղայնությունը` 18 %, թթվայնությունը` 65-100 0T, փաթեթավորումը գործարանային՝  0.5 կգ և 1 կգ,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առնվազն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կաթ կամ համարժեք՝ համարժեք կարող է լինել Կալինինո, Գանձակ : "Լոռի տեսակի /փաթեթավորումը՝ 4-6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Անկոր կամ համարժեք՝ համարժեք կարող է լինել Նոր Զելանդական, Պրեզիդենտ, ՈՍԿԵ ԿԱԹ: Կարագ սերուցքային /փաթեթավորումը՝ 5կգ և 10 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Թամարա կամ համարժեք՝ համարժե կարող է լինել, Աշտարակ կաթ, Վարդենիս կաթ: "Մածուն՝ ըստ ՀՍՏ 120-2005 կամ տվյալ ստանդարտի ցուցանիշներին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3,6%, թթվայնությունը (90-140)oT, փաթեթավորումը գործարանային՝ մինչև 2  կգ,   հերմետիկ փակված, և վրան փակցված թափանցիկ մեկ անգամյա օգտագործման կափարիչ:  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Մակնշումն՝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Ռոգաչև կամ համարժեք Ալեքսեևսկոյե,Սովետսկոյե,"Խտացրած կաթ / մետաղյա լաքապատված սպառողական տարայով 370-400 գր.  /, молоко մակնանշմամբ փաթեթավորումը գործարանային,  պատրաստված կովի անարատ կաթից,սպիտակ շաքար, կաթնային շաքար, առանց կողմնակի համի և հոտի, միատարր ամբողջ զանգվածով, առանց զգալի զգայաբանորեն շոշափելի կաթնաշաքարի բյուրեղների: Նշված քաշը վերաբերվում է զտաքաշին։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յուղայնությունը 8.5 %: Մակնշումը՝ ընթեռնելի: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Սլոբադա, կամ համարժեք(համարժեք կարող է լինել,Բլագո, Զլատո, Զոլոտայա սեմուշկա)"Արևածաղկի ձեթ` ռաֆինացված (զտված); Պատրաստված արևածաղկի սերմերի լուծամզման և ճզմման եղանակով, բարձր տեսակի, զտված, հոտազերծված: Փաթեթավորումը՝ քաշը՝  0.9-3 լիտր տարողությամբ շշերում /առանց տարայի քաշը հաշվելու/:Պիտանելիության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օր:Մակնշումն՝ ընթեռնելի։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կարգ, 55 գրամից ոչ պակաս, Ձու  հավի սեղանի,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անգամ՝ոչ շուտ քան 8։30-ից մինչև ոչ ուշ քան 16։30-ը:Մթերքի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թվաքանակը։Տուփում՝ 0,500կգ: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Արտֆուտ, կամ համարժեք,(համարժեք կարող է լինել ԱՊԳՙ ՀՈՄԼԵՆԴ, Արարատ, Մապ) տեղական "Տոմատի մածուկ /տարան՝ առավելագույնը 1.1 կգ/;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 : Նշված քաշը վերաբերվում է զտաքաշին։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1-5կգ; Մառանիկ կամ համարժեք , համարժեք կարող է լինել՝ Մայա Սեմյա, Մակֆա, Կանաչ ֆերմա :Չորացրած, կեղևած, դեղին  մաքուր,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ամիսը մինչև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Կուբան Մատուշկա, Բարեկենդան: Կլոր սիսեռ /փաթեթավորումը   1-5կգ/, համասեռ, մաքուր, չոր, խոնավությունը` (14,0-20,0) % ոչ ավելի,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Օտ Գուրման, Կուբան Մատուշկա, Աղորիք, Կանաչ ֆերմա:"Փաթեթավորումն՝  1-5կգ: Երեք տեսակի, համասեռ, խոշոր չափի, մաքուր, չոր` խոնավությունը` (14,0-17,0) % ոչ ավելի: Փաթեթավորումը՝  գործարանային՝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գործարանային  1-5 կգ; Մայա Սեմյա, կամ համարժեք , համարժեք կարող է լինել՝ Գիզա,Բեթթեր, Բարեկենդան,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Մակնշումն՝ ընթեռնելի։ Պիտանելիության մնացորդային ժամկետը ոչ պակաս քան 60%։Ապրանքին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Բարեկենդան, Մառանիկ: "Հնդկաձավար I տեսակի, մաքուր,   Փաթեթավորումը՝  գործարանային՝  1-5 կգ համապատասխան մակնշումով: խոնավությունը` 14,0 %-ից ոչ ավելի, հատիկները` 97,5 %-ից ոչ պակաս: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Բարեկենդան, Մառանիկ: "Ստացված ցորենի թեփահան հատիկների հղկմամբ, կամ հետագա կոտրատմամբ, մաքուր, ցորենի հատիկները լինում են հղկված ծայրերով կամ հղկված կլոր հատիկների ձևով,  առանց վնասատուների և հիվանդությունների, խոնավությունը 14%-ից ոչ ավելի, աղբային խառնուկները 0,3%-ից ոչ ավելի, պատրաստված բարձր և առաջին տեսակի ցորենից: Փաթեթավորումը՝  գործարանային՝ համապատասխան մակնշումով,  քաշը 1-5կգ: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Մառանիկ, Բարեկենդան: "Փաթեթավորումը՝ գործարանային 1-5կգ:  Ստացված հաճարի հատիկներից, մաքուր, առանց վնասատուների և հիվանդությունների։խոնավությունը 15 %-ից ոչ ավելի: Փաթեթավորումը՝  գործարանային՝ համապատասխան մակնշումով: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Ռուսսկիյ Պրոդուկտ կամ համարժեք՝ համարժեք կարող է լինել Հերկուլես, ՄԱԿՖԱ,  «Յասնո սոլնիշկո» №3: "Եփման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60 %, պիտակավորված:Ապրանքին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Մելո Գրանո, Երևան Սիթի, Մակֆա, Պաստա Կիթս  /փաթեթավորումը՝  գործարանայնին, 1-5 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Մելո Գրանո,  Մակֆա:   /փաթեթավորումը՝  գործարանայնին, 1-5կգ,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Մակֆա կամ համարժեք՝  Յասնո Սոլնիշկո, Նացիոնալ, Մառանիկ ։Պատրաստված կոշտ և փափուկ ցորենից, մաքուր,  առանց վնասատուների և հիվանդությունների, ածխաջրեր 67.5գ.,  ճարպեր 1.0գ., սպիտակուցներ 10.3գ., էներգետիկական արժեքը 100 գրամում-328 կկալ., տուփի մեջ չպետք է լինեն գնդիկներ կամ կողմնակի խառնուրդներ: Փաթեթավորումը՝ գործարանայնին,   1-5կգ, համապատասխան մակնշումով։ Պիտանելիության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Սալորի չիր,առանց շաքարի ,բնական համով,սև կամ կարմիր գույնի ,աննշան փայլով ,առանց վնասատուների և հիվանդությունների։Մսոտ,առաձգական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Ծիրանաչիր,առանց կորիզ,չորացված արևի տակ,առանց վնասվածքների,չոր,մսոտ,միջին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Մառանիկ, Ոսկե ջրաղաց, Բարեկենդան: Փաթեթավորումը՝  1- 5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Մառանիկ կամ համարժեք՝ Մայա Սեմյա, Բարեկենդան, Յարմարկա ։ Ստացված գարու թեփահանման հատիկների հղկմամբ կամ հետագա կոտրատմամբ, մաքուր, հատիկներով խոնավությունը 15 %-ից ոչ ավելի: Փաթեթավորումը՝ առավելագույնը 5 կգ, թղթե տոպրակով կամ սննդի համար նախատեսված պոլիէթիլենային թաղանթով՝ համապատասխան մակնշումով: Համաձայն ԳՈՍՏ 5784-60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առողջ, առանց վնասատուներով վարակվածության, ձևը՝ երկարավուն, առանց կոտրվածքների, կանաչ , փաթեթավորումը՝ թղթե տոպրակով՝ համապատասխան մակնշումով, փաթեթավորումը՝ առնվազն 100 գրամ, խոնավության զանգվածային մասը տերևում` 12 %-ից ոչ ավելի, ԳՕՍՏ 17594-81 կամ համարժեք: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քաշը՝ 3-6 կգ:
Համաձայն ԳՕՍՏ 7975-2013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Դդումը չի պատվիրվում մայիսի 1-ից մինչև սեպտեմբերի 1-ը: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/փաթեթավորումը՝  առավելագույնը 5կգ/:Լոբի գունավոր, միագույն, գունավոր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Համաձայն  ԳՈՍՏ 7758-75 կամ համարժեք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տեղական, մեծ կամ միջին չափսի,նեղ մասի տրամագիծը 4-5 սմ-ից ոչ պակաս:  Համաձայն ԳՕՍՏ 33562-2015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Գրանդ Քենդի կամ համարժեք՝ Զեյթուն, Սևանի հացի գործարան, Կոնֆի։ 1 հատը՝ 30-40 գրամ; Թարմ, քաղցր համով, բարձր տեսակի ալյուրից, փաթեթավորումը՝ սննդի համար նախատեսված պոլիէթիլենային թաղանթե տոպրակով։
Համաձայն ԳՕՍՏ 15810-2014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թարմ, առանց վնասվածքների ,ԳՕՍՏ 21122-75: Անվտանգությունն ըստ N 2-III-4.9-01-2010 հիգիենիկ նորմատիվների և ««Սննդամթերքի անվտանգության մասին»» ՀՀ օրենքի 9-րդ հոդվածի թարմ վիճակում, հյութալի: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վիճակում, տեղական արտադրության, առանց վնասվածքների: Անվտանգությունն ըստ N 2-III-4.9-01-2010 հիգիենիկ նորմատիվների և ««Սննդամթերքի անվտանգության մասին»» ՀՀ օրենքի 9-րդ հոդվածի: Ըստ սեզոնի՝հուլիսից-հոկտեմբեր: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վիճակում, տեղական արտադրության, առանց վնասվածքների: Անվտանգությունն ըստ N2-III-4.9-01-2010հիգիենիկ նորմատիվների և ‹‹Սննդամթերքի անվտանգության մասին›› ՀՀօրենքի 9-րդ     հոդվածի : Ըստ սեզոնի՝   հուլիսից -սեպտեմբեր: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պղպեղ,Թարմ վիճկում,ընտիր կամ սովորական տեսակի: Անվտանգություննը,փաթեթավորումը և մակնշումը՝ըստ ՀՀկառավարության  2006 թ. դեկտեմբերի 21-ի N 1913- Ն որոշմամբ հաստատված ‹‹Թարմ պտուղ –բանջարեղենի տեխնիկական կանոնակարգի››    և‹‹ Սննդամթերքի անվտանգության մասին ›› օրենքի: Ըստ սեզոնի՝հուլիսից-սեպտեմբեր: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թարմ,պտղաբանական I խմբի,տեղական  արտադրության, առանց վնասվածքների ԳՕՍՏ 21122-75:Անվտաննգությունն ըստ N 2III-4.9-01-2010 հիգիենիկ նորմատիվների և ‹‹Սննդամթերքի անվտանգության մասին›› ՀՀօրենքի 9-րդ     հոդվածի : Ըստ սեզոնի՝ հունս 15ից-հուլիս: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թարմ,պտղաբանական I խմբի,տեղական  արտադրության, առանց վնասվածքների ԳՕՍՏ 21122-75:Անվտաննգությունն ըստ N 2III-4.9-01-2010 հիգիենիկ նորմատիվների և ‹‹Սննդամթերքի անվտանգության մասին›› ՀՀօրենքի 9-րդ     հոդվածի : Ըստ սեզոնի՝օգոստոս-հոկտեմբեր: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