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2025.05.23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ОНКО «Озеленение и охрана окружающей среды»</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г.Ереван, ул.Павстоса Бузанда 1/3</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о процедуре, объявленной под кодом KSHMP-EAAPDzB-25/39 для нужд ОНКО “Озеленение и охрана окружающей среды”</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Нвард Авагян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gnumner.kanach@yerevan.am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+374 11 514 745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ОНКО «Озеленение и охрана окружающей среды»</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KSHMP-EAAPDzB-25/39</w:t>
      </w:r>
      <w:r w:rsidRPr="00F32D53">
        <w:rPr>
          <w:rFonts w:ascii="Calibri" w:hAnsi="Calibri" w:cstheme="minorHAnsi"/>
          <w:i/>
        </w:rPr>
        <w:br/>
      </w:r>
      <w:r w:rsidRPr="00F32D53">
        <w:rPr>
          <w:rFonts w:ascii="Calibri" w:hAnsi="Calibri" w:cstheme="minorHAnsi"/>
          <w:szCs w:val="20"/>
          <w:lang w:val="af-ZA"/>
        </w:rPr>
        <w:t>2025.05.23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ОНКО «Озеленение и охрана окружающей среды»</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ОНКО «Озеленение и охрана окружающей среды»</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о процедуре, объявленной под кодом KSHMP-EAAPDzB-25/39 для нужд ОНКО “Озеленение и охрана окружающей среды”</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о процедуре, объявленной под кодом KSHMP-EAAPDzB-25/39 для нужд ОНКО “Озеленение и охрана окружающей среды”</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ОНКО «Озеленение и охрана окружающей среды»</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KSHMP-EAAPDzB-25/39</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gnumner.kanach@yerevan.am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о процедуре, объявленной под кодом KSHMP-EAAPDzB-25/39 для нужд ОНКО “Озеленение и охрана окружающей среды”</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10:30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384.44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4.8278</w:t>
      </w:r>
      <w:r w:rsidRPr="00F32D53">
        <w:rPr>
          <w:rFonts w:ascii="Calibri" w:hAnsi="Calibri" w:cstheme="minorHAnsi"/>
          <w:szCs w:val="22"/>
        </w:rPr>
        <w:t xml:space="preserve"> драмом, евро </w:t>
      </w:r>
      <w:r w:rsidR="00991780" w:rsidRPr="00F32D53">
        <w:rPr>
          <w:rFonts w:ascii="Calibri" w:hAnsi="Calibri" w:cstheme="minorHAnsi"/>
          <w:lang w:val="af-ZA"/>
        </w:rPr>
        <w:t>434.11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2025.06.03. 10:30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представленное в виде наличных денег, должно быть перечислено на казначейский </w:t>
      </w:r>
      <w:r>
        <w:rPr>
          <w:rFonts w:ascii="Calibri" w:hAnsi="Calibri" w:cstheme="minorHAnsi"/>
          <w:lang w:val="ru-RU"/>
        </w:rPr>
        <w:lastRenderedPageBreak/>
        <w:t>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lastRenderedPageBreak/>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00E93C04" w:rsidRPr="00F32D53">
        <w:rPr>
          <w:rFonts w:ascii="Calibri" w:hAnsi="Calibri" w:cstheme="minorHAnsi"/>
          <w:sz w:val="23"/>
          <w:szCs w:val="23"/>
          <w:lang w:val="af-ZA"/>
        </w:rPr>
        <w:t>KSHMP-EAAPDzB-25/39</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DC6D7C"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DC6D7C"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DC6D7C"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'KSHMP-EAAPDzB-25/39'</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KSHMP-EAAPDzB-25/39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ОНКО «Озеленение и охрана окружающей среды»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"KSHMP-EAAPDzB-25/39"*</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ОНКО «Озеленение и охрана окружающей среды»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KSHMP-EAAPDzB-25/39</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KSHMP-EAAPDzB-25/39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C6D7C">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KSHMP-EAAPDzB-25/39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"Внешный вид – чистый и прозрачный. Октановое число определенный по исследовательскому методу – не менее 91, по моторному методу – не менее 81, давление насущееных паров – от 45 до 100 кПа, концентрация свинца - не более 5мг/дм3, объемная доля бензола – не более 1%, плотность при 15°C – от 720 до 775 кг/м3, концентрация серы – не более 10 мг/кг, массовая доля кислорода – не более 2,7%, объемная доля оксигенатов, не более: метанол – 3%, этанол - 5%, изопропиловый спирт – 10%, изобутиловый спирт – 10%, третбутиловый спирт – 7%, эфиры (C5 и другие) – 15%, другие оксигенаты – 10%, безопасность, маркировка и упаковка – согласно “Техническому регламенту топлива для двигателей внутренного сгорания”, утвержденным Решением Правительства РА N 1592-Н от 11 ноября 2004г. Поставка топлива в чеках:
Поставщик обязан обслуживать Заказчика не менее в 2-х бензозаправочных станциях, расположенных во всех административных районах города Еревана.
В случае признания избранным участником предоставляется список и адреса заправок.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 не менее 51, цетановый показатель – не менее 46, плотность при 150C – с 820 до 845 кг/м3,  содержание серы – не более 350 мг/кг, температура вспышки – не ниже 55оC, остаток углерода в 10% осадке – не более 0,3%, вязкость при 40оC – с 2 до 4,5 мм2/с, температура помутнения – не выше 0оC, безопасность, маркировка и упаковка – согласно “Техническому регламенту топлива для двигателей внутренного сгорания”, утвержденным Решением Правительства РА N 1592-Н от 11 ноября 2004г. Поставка топлива в чеках: 
Поставщик обязан обслуживать Заказчика не менее в 2-х бензозаправочных станциях, расположенных во всех административных районах города Еревана.
В случае признания избранным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г.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литров в течение 21 календарных дней после вступления договора в силу, а оставшаяся часть в течение 3 календарных дней по требованию заказчика, но не позднее 25․12.2025 г.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C6D7C"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44F" w:rsidRDefault="0051444F" w:rsidP="001A1C97">
      <w:pPr>
        <w:spacing w:after="0" w:line="240" w:lineRule="auto"/>
      </w:pPr>
      <w:r>
        <w:separator/>
      </w:r>
    </w:p>
  </w:endnote>
  <w:endnote w:type="continuationSeparator" w:id="0">
    <w:p w:rsidR="0051444F" w:rsidRDefault="0051444F"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44F" w:rsidRDefault="0051444F" w:rsidP="001A1C97">
      <w:pPr>
        <w:spacing w:after="0" w:line="240" w:lineRule="auto"/>
      </w:pPr>
      <w:r>
        <w:separator/>
      </w:r>
    </w:p>
  </w:footnote>
  <w:footnote w:type="continuationSeparator" w:id="0">
    <w:p w:rsidR="0051444F" w:rsidRDefault="0051444F"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w:t>
      </w:r>
      <w:bookmarkStart w:id="3" w:name="_GoBack"/>
      <w:r>
        <w:rPr>
          <w:rFonts w:ascii="Calibri" w:hAnsi="Calibri"/>
          <w:i/>
          <w:lang w:val="ru-RU"/>
        </w:rPr>
        <w:t xml:space="preserve">одновременно с заключаемым </w:t>
      </w:r>
      <w:bookmarkEnd w:id="3"/>
      <w:r>
        <w:rPr>
          <w:rFonts w:ascii="Calibri" w:hAnsi="Calibri"/>
          <w:i/>
          <w:lang w:val="ru-RU"/>
        </w:rPr>
        <w:t>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46B75"/>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41F3D-82CD-497C-A04A-1E9A437F2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58</Pages>
  <Words>17147</Words>
  <Characters>97742</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223</cp:revision>
  <dcterms:created xsi:type="dcterms:W3CDTF">2021-01-24T18:12:00Z</dcterms:created>
  <dcterms:modified xsi:type="dcterms:W3CDTF">2025-03-18T12:21:00Z</dcterms:modified>
</cp:coreProperties>
</file>