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47" w:rsidRPr="00D37A28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D37A28">
        <w:rPr>
          <w:rFonts w:ascii="GHEA Grapalat" w:hAnsi="GHEA Grapalat" w:cs="Arial"/>
          <w:b/>
          <w:szCs w:val="24"/>
          <w:lang w:val="hy-AM"/>
        </w:rPr>
        <w:t>ՏԵԽՆԻԿԱԿԱՆ ԲՆՈՒԹԱԳԻՐ - ԳՆՄԱՆ ԺԱՄԱՆԱԿԱՑՈՒՅՑ</w:t>
      </w:r>
    </w:p>
    <w:tbl>
      <w:tblPr>
        <w:tblW w:w="1488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985"/>
        <w:gridCol w:w="1559"/>
        <w:gridCol w:w="5670"/>
        <w:gridCol w:w="992"/>
        <w:gridCol w:w="1134"/>
        <w:gridCol w:w="1276"/>
        <w:gridCol w:w="1134"/>
      </w:tblGrid>
      <w:tr w:rsidR="00A060A6" w:rsidRPr="00A41716" w:rsidTr="006B7F9B">
        <w:trPr>
          <w:trHeight w:val="268"/>
        </w:trPr>
        <w:tc>
          <w:tcPr>
            <w:tcW w:w="14884" w:type="dxa"/>
            <w:gridSpan w:val="8"/>
          </w:tcPr>
          <w:p w:rsidR="00A060A6" w:rsidRPr="00A41716" w:rsidRDefault="00A060A6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41716">
              <w:rPr>
                <w:rFonts w:ascii="GHEA Grapalat" w:hAnsi="GHEA Grapalat" w:cs="Arial"/>
                <w:sz w:val="18"/>
                <w:szCs w:val="18"/>
              </w:rPr>
              <w:t>Ապրանքներ</w:t>
            </w:r>
            <w:proofErr w:type="spellEnd"/>
          </w:p>
        </w:tc>
      </w:tr>
      <w:tr w:rsidR="006B7F9B" w:rsidRPr="00A41716" w:rsidTr="006B7F9B">
        <w:trPr>
          <w:trHeight w:val="504"/>
        </w:trPr>
        <w:tc>
          <w:tcPr>
            <w:tcW w:w="1134" w:type="dxa"/>
            <w:vMerge w:val="restart"/>
            <w:vAlign w:val="center"/>
          </w:tcPr>
          <w:p w:rsidR="006B7F9B" w:rsidRPr="006B7F9B" w:rsidRDefault="006B7F9B" w:rsidP="006B7F9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2"/>
                <w:szCs w:val="18"/>
              </w:rPr>
            </w:pPr>
            <w:r w:rsidRPr="006B7F9B">
              <w:rPr>
                <w:rFonts w:ascii="GHEA Grapalat" w:hAnsi="GHEA Grapalat" w:cs="Arial"/>
                <w:sz w:val="12"/>
                <w:szCs w:val="18"/>
                <w:lang w:val="hy-AM"/>
              </w:rPr>
              <w:t>հրավերով</w:t>
            </w:r>
            <w:r w:rsidRPr="006B7F9B">
              <w:rPr>
                <w:rFonts w:ascii="GHEA Grapalat" w:hAnsi="GHEA Grapalat"/>
                <w:sz w:val="12"/>
                <w:szCs w:val="18"/>
              </w:rPr>
              <w:t xml:space="preserve"> </w:t>
            </w:r>
            <w:proofErr w:type="spellStart"/>
            <w:r w:rsidRPr="006B7F9B">
              <w:rPr>
                <w:rFonts w:ascii="GHEA Grapalat" w:hAnsi="GHEA Grapalat" w:cs="Arial"/>
                <w:sz w:val="12"/>
                <w:szCs w:val="18"/>
              </w:rPr>
              <w:t>նախատեսված</w:t>
            </w:r>
            <w:proofErr w:type="spellEnd"/>
            <w:r w:rsidRPr="006B7F9B">
              <w:rPr>
                <w:rFonts w:ascii="GHEA Grapalat" w:hAnsi="GHEA Grapalat"/>
                <w:sz w:val="12"/>
                <w:szCs w:val="18"/>
              </w:rPr>
              <w:t xml:space="preserve"> </w:t>
            </w:r>
            <w:proofErr w:type="spellStart"/>
            <w:r w:rsidRPr="006B7F9B">
              <w:rPr>
                <w:rFonts w:ascii="GHEA Grapalat" w:hAnsi="GHEA Grapalat" w:cs="Arial"/>
                <w:sz w:val="12"/>
                <w:szCs w:val="18"/>
              </w:rPr>
              <w:t>չափաբաժնի</w:t>
            </w:r>
            <w:proofErr w:type="spellEnd"/>
            <w:r w:rsidRPr="006B7F9B">
              <w:rPr>
                <w:rFonts w:ascii="GHEA Grapalat" w:hAnsi="GHEA Grapalat"/>
                <w:sz w:val="12"/>
                <w:szCs w:val="18"/>
              </w:rPr>
              <w:t xml:space="preserve"> </w:t>
            </w:r>
            <w:proofErr w:type="spellStart"/>
            <w:r w:rsidRPr="006B7F9B">
              <w:rPr>
                <w:rFonts w:ascii="GHEA Grapalat" w:hAnsi="GHEA Grapalat" w:cs="Arial"/>
                <w:sz w:val="12"/>
                <w:szCs w:val="18"/>
              </w:rPr>
              <w:t>համարը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6B7F9B" w:rsidRPr="006B7F9B" w:rsidRDefault="006B7F9B" w:rsidP="006B7F9B">
            <w:pPr>
              <w:jc w:val="center"/>
              <w:rPr>
                <w:rFonts w:ascii="GHEA Grapalat" w:hAnsi="GHEA Grapalat"/>
                <w:sz w:val="12"/>
                <w:szCs w:val="18"/>
              </w:rPr>
            </w:pPr>
            <w:proofErr w:type="spellStart"/>
            <w:r w:rsidRPr="006B7F9B">
              <w:rPr>
                <w:rFonts w:ascii="GHEA Grapalat" w:hAnsi="GHEA Grapalat" w:cs="Arial"/>
                <w:sz w:val="12"/>
                <w:szCs w:val="18"/>
              </w:rPr>
              <w:t>գնումների</w:t>
            </w:r>
            <w:proofErr w:type="spellEnd"/>
            <w:r w:rsidRPr="006B7F9B">
              <w:rPr>
                <w:rFonts w:ascii="GHEA Grapalat" w:hAnsi="GHEA Grapalat"/>
                <w:sz w:val="12"/>
                <w:szCs w:val="18"/>
              </w:rPr>
              <w:t xml:space="preserve"> </w:t>
            </w:r>
            <w:proofErr w:type="spellStart"/>
            <w:r w:rsidRPr="006B7F9B">
              <w:rPr>
                <w:rFonts w:ascii="GHEA Grapalat" w:hAnsi="GHEA Grapalat" w:cs="Arial"/>
                <w:sz w:val="12"/>
                <w:szCs w:val="18"/>
              </w:rPr>
              <w:t>պլանով</w:t>
            </w:r>
            <w:proofErr w:type="spellEnd"/>
            <w:r w:rsidRPr="006B7F9B">
              <w:rPr>
                <w:rFonts w:ascii="GHEA Grapalat" w:hAnsi="GHEA Grapalat"/>
                <w:sz w:val="12"/>
                <w:szCs w:val="18"/>
              </w:rPr>
              <w:t xml:space="preserve"> </w:t>
            </w:r>
            <w:proofErr w:type="spellStart"/>
            <w:r w:rsidRPr="006B7F9B">
              <w:rPr>
                <w:rFonts w:ascii="GHEA Grapalat" w:hAnsi="GHEA Grapalat" w:cs="Arial"/>
                <w:sz w:val="12"/>
                <w:szCs w:val="18"/>
              </w:rPr>
              <w:t>նախատեսված</w:t>
            </w:r>
            <w:proofErr w:type="spellEnd"/>
            <w:r w:rsidRPr="006B7F9B">
              <w:rPr>
                <w:rFonts w:ascii="GHEA Grapalat" w:hAnsi="GHEA Grapalat"/>
                <w:sz w:val="12"/>
                <w:szCs w:val="18"/>
              </w:rPr>
              <w:t xml:space="preserve"> </w:t>
            </w:r>
            <w:proofErr w:type="spellStart"/>
            <w:r w:rsidRPr="006B7F9B">
              <w:rPr>
                <w:rFonts w:ascii="GHEA Grapalat" w:hAnsi="GHEA Grapalat" w:cs="Arial"/>
                <w:sz w:val="12"/>
                <w:szCs w:val="18"/>
              </w:rPr>
              <w:t>միջանցիկ</w:t>
            </w:r>
            <w:proofErr w:type="spellEnd"/>
            <w:r w:rsidRPr="006B7F9B">
              <w:rPr>
                <w:rFonts w:ascii="GHEA Grapalat" w:hAnsi="GHEA Grapalat"/>
                <w:sz w:val="12"/>
                <w:szCs w:val="18"/>
              </w:rPr>
              <w:t xml:space="preserve"> </w:t>
            </w:r>
            <w:proofErr w:type="spellStart"/>
            <w:r w:rsidRPr="006B7F9B">
              <w:rPr>
                <w:rFonts w:ascii="GHEA Grapalat" w:hAnsi="GHEA Grapalat" w:cs="Arial"/>
                <w:sz w:val="12"/>
                <w:szCs w:val="18"/>
              </w:rPr>
              <w:t>ծածկագիրը</w:t>
            </w:r>
            <w:proofErr w:type="spellEnd"/>
            <w:r w:rsidRPr="006B7F9B">
              <w:rPr>
                <w:rFonts w:ascii="GHEA Grapalat" w:hAnsi="GHEA Grapalat"/>
                <w:sz w:val="12"/>
                <w:szCs w:val="18"/>
              </w:rPr>
              <w:t xml:space="preserve">` </w:t>
            </w:r>
            <w:proofErr w:type="spellStart"/>
            <w:r w:rsidRPr="006B7F9B">
              <w:rPr>
                <w:rFonts w:ascii="GHEA Grapalat" w:hAnsi="GHEA Grapalat" w:cs="Arial"/>
                <w:sz w:val="12"/>
                <w:szCs w:val="18"/>
              </w:rPr>
              <w:t>ըստ</w:t>
            </w:r>
            <w:proofErr w:type="spellEnd"/>
            <w:r w:rsidRPr="006B7F9B">
              <w:rPr>
                <w:rFonts w:ascii="GHEA Grapalat" w:hAnsi="GHEA Grapalat"/>
                <w:sz w:val="12"/>
                <w:szCs w:val="18"/>
              </w:rPr>
              <w:t xml:space="preserve"> </w:t>
            </w:r>
            <w:r w:rsidRPr="006B7F9B">
              <w:rPr>
                <w:rFonts w:ascii="GHEA Grapalat" w:hAnsi="GHEA Grapalat" w:cs="Arial"/>
                <w:sz w:val="12"/>
                <w:szCs w:val="18"/>
              </w:rPr>
              <w:t>ԳՄԱ</w:t>
            </w:r>
            <w:r w:rsidRPr="006B7F9B">
              <w:rPr>
                <w:rFonts w:ascii="GHEA Grapalat" w:hAnsi="GHEA Grapalat"/>
                <w:sz w:val="12"/>
                <w:szCs w:val="18"/>
              </w:rPr>
              <w:t xml:space="preserve"> </w:t>
            </w:r>
            <w:proofErr w:type="spellStart"/>
            <w:r w:rsidRPr="006B7F9B">
              <w:rPr>
                <w:rFonts w:ascii="GHEA Grapalat" w:hAnsi="GHEA Grapalat" w:cs="Arial"/>
                <w:sz w:val="12"/>
                <w:szCs w:val="18"/>
              </w:rPr>
              <w:t>դասակարգման</w:t>
            </w:r>
            <w:proofErr w:type="spellEnd"/>
            <w:r w:rsidRPr="006B7F9B">
              <w:rPr>
                <w:rFonts w:ascii="GHEA Grapalat" w:hAnsi="GHEA Grapalat"/>
                <w:sz w:val="12"/>
                <w:szCs w:val="18"/>
              </w:rPr>
              <w:t xml:space="preserve"> (CPV)</w:t>
            </w:r>
          </w:p>
        </w:tc>
        <w:tc>
          <w:tcPr>
            <w:tcW w:w="1559" w:type="dxa"/>
            <w:vMerge w:val="restart"/>
            <w:vAlign w:val="center"/>
          </w:tcPr>
          <w:p w:rsidR="006B7F9B" w:rsidRPr="00A41716" w:rsidRDefault="006B7F9B" w:rsidP="0015354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41716">
              <w:rPr>
                <w:rFonts w:ascii="GHEA Grapalat" w:hAnsi="GHEA Grapalat" w:cs="Arial"/>
                <w:sz w:val="18"/>
                <w:szCs w:val="18"/>
                <w:lang w:val="ru-RU"/>
              </w:rPr>
              <w:t>անվանում</w:t>
            </w:r>
            <w:proofErr w:type="spellEnd"/>
          </w:p>
        </w:tc>
        <w:tc>
          <w:tcPr>
            <w:tcW w:w="5670" w:type="dxa"/>
            <w:vMerge w:val="restart"/>
            <w:vAlign w:val="center"/>
          </w:tcPr>
          <w:p w:rsidR="006B7F9B" w:rsidRPr="00A41716" w:rsidRDefault="006B7F9B" w:rsidP="006B7F9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41716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A41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41716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6B7F9B" w:rsidRPr="00A41716" w:rsidRDefault="006B7F9B" w:rsidP="006B7F9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41716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Pr="00A41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41716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6B7F9B" w:rsidRPr="00A41716" w:rsidRDefault="006B7F9B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41716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proofErr w:type="spellEnd"/>
            <w:r w:rsidRPr="00A41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41716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 w:rsidR="006B7F9B" w:rsidRPr="00A41716" w:rsidRDefault="006B7F9B" w:rsidP="0015354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41716">
              <w:rPr>
                <w:rFonts w:ascii="GHEA Grapalat" w:hAnsi="GHEA Grapalat" w:cs="Arial"/>
                <w:sz w:val="18"/>
                <w:szCs w:val="18"/>
                <w:lang w:val="ru-RU"/>
              </w:rPr>
              <w:t>մատակարարման</w:t>
            </w:r>
            <w:proofErr w:type="spellEnd"/>
          </w:p>
        </w:tc>
      </w:tr>
      <w:tr w:rsidR="006B7F9B" w:rsidRPr="00A41716" w:rsidTr="006B7F9B">
        <w:trPr>
          <w:trHeight w:val="427"/>
        </w:trPr>
        <w:tc>
          <w:tcPr>
            <w:tcW w:w="1134" w:type="dxa"/>
            <w:vMerge/>
            <w:vAlign w:val="center"/>
          </w:tcPr>
          <w:p w:rsidR="006B7F9B" w:rsidRPr="00A41716" w:rsidRDefault="006B7F9B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:rsidR="006B7F9B" w:rsidRPr="00A41716" w:rsidRDefault="006B7F9B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B7F9B" w:rsidRPr="00A41716" w:rsidRDefault="006B7F9B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0" w:type="dxa"/>
            <w:vMerge/>
            <w:vAlign w:val="center"/>
          </w:tcPr>
          <w:p w:rsidR="006B7F9B" w:rsidRPr="00A41716" w:rsidRDefault="006B7F9B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6B7F9B" w:rsidRPr="00A41716" w:rsidRDefault="006B7F9B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6B7F9B" w:rsidRPr="00A41716" w:rsidRDefault="006B7F9B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B7F9B" w:rsidRPr="00A41716" w:rsidRDefault="006B7F9B" w:rsidP="001535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41716">
              <w:rPr>
                <w:rFonts w:ascii="GHEA Grapalat" w:hAnsi="GHEA Grapalat" w:cs="Arial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1134" w:type="dxa"/>
            <w:vAlign w:val="center"/>
          </w:tcPr>
          <w:p w:rsidR="006B7F9B" w:rsidRPr="00A41716" w:rsidRDefault="006B7F9B" w:rsidP="006B7F9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41716">
              <w:rPr>
                <w:rFonts w:ascii="GHEA Grapalat" w:hAnsi="GHEA Grapalat" w:cs="Arial"/>
                <w:sz w:val="18"/>
                <w:szCs w:val="18"/>
              </w:rPr>
              <w:t>Ժամկետը</w:t>
            </w:r>
            <w:proofErr w:type="spellEnd"/>
          </w:p>
        </w:tc>
      </w:tr>
      <w:tr w:rsidR="006B7F9B" w:rsidRPr="006B7F9B" w:rsidTr="006B7F9B">
        <w:trPr>
          <w:trHeight w:val="1223"/>
        </w:trPr>
        <w:tc>
          <w:tcPr>
            <w:tcW w:w="1134" w:type="dxa"/>
            <w:vAlign w:val="center"/>
          </w:tcPr>
          <w:p w:rsidR="006B7F9B" w:rsidRPr="00A41716" w:rsidRDefault="006B7F9B" w:rsidP="00153543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</w:pPr>
            <w:r w:rsidRPr="00A41716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  <w:t>1</w:t>
            </w:r>
          </w:p>
        </w:tc>
        <w:tc>
          <w:tcPr>
            <w:tcW w:w="1985" w:type="dxa"/>
            <w:vAlign w:val="center"/>
          </w:tcPr>
          <w:p w:rsidR="006B7F9B" w:rsidRPr="00CC7D2D" w:rsidRDefault="006B7F9B" w:rsidP="0015354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32351120</w:t>
            </w:r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  <w:lang w:val="hy-AM"/>
              </w:rPr>
              <w:t>/1</w:t>
            </w:r>
          </w:p>
        </w:tc>
        <w:tc>
          <w:tcPr>
            <w:tcW w:w="1559" w:type="dxa"/>
            <w:vAlign w:val="center"/>
          </w:tcPr>
          <w:p w:rsidR="006B7F9B" w:rsidRPr="00A41716" w:rsidRDefault="006B7F9B" w:rsidP="0015354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A4171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Միջցանցային էկրան</w:t>
            </w:r>
          </w:p>
        </w:tc>
        <w:tc>
          <w:tcPr>
            <w:tcW w:w="5670" w:type="dxa"/>
            <w:vAlign w:val="center"/>
          </w:tcPr>
          <w:p w:rsidR="006B7F9B" w:rsidRPr="00D30F5F" w:rsidRDefault="006B7F9B" w:rsidP="00770EA7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D30F5F">
              <w:rPr>
                <w:rFonts w:ascii="GHEA Grapalat" w:hAnsi="GHEA Grapalat"/>
                <w:b/>
                <w:sz w:val="18"/>
                <w:szCs w:val="18"/>
              </w:rPr>
              <w:t xml:space="preserve">1.    </w:t>
            </w:r>
            <w:proofErr w:type="spellStart"/>
            <w:r w:rsidRPr="00D30F5F">
              <w:rPr>
                <w:rFonts w:ascii="GHEA Grapalat" w:hAnsi="GHEA Grapalat" w:cs="Sylfaen"/>
                <w:b/>
                <w:sz w:val="18"/>
                <w:szCs w:val="18"/>
              </w:rPr>
              <w:t>Ընդհանուր</w:t>
            </w:r>
            <w:proofErr w:type="spellEnd"/>
            <w:r w:rsidRPr="00D30F5F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b/>
                <w:sz w:val="18"/>
                <w:szCs w:val="18"/>
              </w:rPr>
              <w:t>պահանջներ</w:t>
            </w:r>
            <w:proofErr w:type="spellEnd"/>
          </w:p>
          <w:p w:rsidR="006B7F9B" w:rsidRPr="00D30F5F" w:rsidRDefault="006B7F9B" w:rsidP="00770EA7">
            <w:pPr>
              <w:pStyle w:val="ListParagraph"/>
              <w:numPr>
                <w:ilvl w:val="1"/>
                <w:numId w:val="8"/>
              </w:numPr>
              <w:spacing w:after="200" w:line="276" w:lineRule="auto"/>
              <w:rPr>
                <w:rFonts w:ascii="GHEA Grapalat" w:hAnsi="GHEA Grapalat"/>
                <w:sz w:val="18"/>
                <w:szCs w:val="18"/>
              </w:rPr>
            </w:pP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Ա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ռաջարկվող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լուծումները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հարթակները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սարքավորումները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արտադրողի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կողմից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2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տարի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չպետք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</w:rPr>
              <w:t>է</w:t>
            </w:r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հայտարարվեն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վաճառքից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դուրս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(End-of-Sale)</w:t>
            </w:r>
            <w:r w:rsidRPr="00D30F5F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մատակարարման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bookmarkStart w:id="0" w:name="OLE_LINK18"/>
            <w:bookmarkStart w:id="1" w:name="OLE_LINK19"/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պայմանգրի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կնքման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bookmarkEnd w:id="0"/>
            <w:bookmarkEnd w:id="1"/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պահից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սկսած</w:t>
            </w:r>
            <w:proofErr w:type="spellEnd"/>
            <w:r w:rsidRPr="00D30F5F">
              <w:rPr>
                <w:rFonts w:ascii="GHEA Grapalat" w:hAnsi="GHEA Grapalat" w:cs="Sylfaen"/>
                <w:sz w:val="18"/>
                <w:szCs w:val="18"/>
              </w:rPr>
              <w:t>։</w:t>
            </w:r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6B7F9B" w:rsidRPr="00D30F5F" w:rsidRDefault="006B7F9B" w:rsidP="00770EA7">
            <w:pPr>
              <w:pStyle w:val="ListParagraph"/>
              <w:numPr>
                <w:ilvl w:val="1"/>
                <w:numId w:val="8"/>
              </w:numPr>
              <w:spacing w:after="200" w:line="276" w:lineRule="auto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Ծրագրի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շրջանակներում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առաջարկվող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լուծումները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հարթակները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սարքավորումները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արտադրողի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կողմից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4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տարի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չպետք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</w:rPr>
              <w:t>է</w:t>
            </w:r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հայտարարվեն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սպասարկումից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դուրս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(End-of-Support)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մատակարարման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պայմանգրի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կնքման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պահից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սկսած</w:t>
            </w:r>
            <w:proofErr w:type="spellEnd"/>
            <w:r w:rsidRPr="00D30F5F">
              <w:rPr>
                <w:rFonts w:ascii="GHEA Grapalat" w:hAnsi="GHEA Grapalat" w:cs="Sylfaen"/>
                <w:sz w:val="18"/>
                <w:szCs w:val="18"/>
              </w:rPr>
              <w:t>։</w:t>
            </w:r>
          </w:p>
          <w:p w:rsidR="006B7F9B" w:rsidRPr="00D30F5F" w:rsidRDefault="006B7F9B" w:rsidP="00770EA7">
            <w:pPr>
              <w:pStyle w:val="ListParagraph"/>
              <w:numPr>
                <w:ilvl w:val="1"/>
                <w:numId w:val="8"/>
              </w:numPr>
              <w:spacing w:after="200" w:line="276" w:lineRule="auto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Ամբողջ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առաջարկվող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սարքավորումների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ծրագրային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ապահովման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պետք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</w:rPr>
              <w:t>է</w:t>
            </w:r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գնորդին</w:t>
            </w:r>
            <w:r w:rsidRPr="00D30F5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տրամադրվեն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սպասարկման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պայմանագրեր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արտադրողի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կողմից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>,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որը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ներառելու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</w:rPr>
              <w:t>է</w:t>
            </w:r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երաշխիք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ծրագրային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ապահովման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ֆունկցիոնալ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կախյալ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ծրագրային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բաղադրիչների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թարմացումներ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1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տարի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D30F5F">
              <w:rPr>
                <w:rFonts w:ascii="GHEA Grapalat" w:hAnsi="GHEA Grapalat" w:cs="Sylfaen"/>
                <w:sz w:val="18"/>
                <w:szCs w:val="18"/>
              </w:rPr>
              <w:t>ժամկետով</w:t>
            </w:r>
            <w:proofErr w:type="spellEnd"/>
            <w:r w:rsidRPr="00D30F5F">
              <w:rPr>
                <w:rFonts w:ascii="GHEA Grapalat" w:hAnsi="GHEA Grapalat" w:cs="Sylfaen"/>
                <w:sz w:val="18"/>
                <w:szCs w:val="18"/>
              </w:rPr>
              <w:t>(</w:t>
            </w:r>
            <w:proofErr w:type="gramEnd"/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Threat prevention</w:t>
            </w:r>
            <w:r w:rsidRPr="00D30F5F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Advanced URL Filtering</w:t>
            </w:r>
            <w:r w:rsidRPr="00D30F5F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Partner enabled premium support</w:t>
            </w:r>
            <w:r w:rsidRPr="00D30F5F">
              <w:rPr>
                <w:rFonts w:ascii="GHEA Grapalat" w:hAnsi="GHEA Grapalat" w:cs="Sylfaen"/>
                <w:sz w:val="18"/>
                <w:szCs w:val="18"/>
              </w:rPr>
              <w:t>)։</w:t>
            </w:r>
          </w:p>
          <w:p w:rsidR="006B7F9B" w:rsidRPr="00D30F5F" w:rsidRDefault="006B7F9B" w:rsidP="00770EA7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D30F5F">
              <w:rPr>
                <w:rFonts w:ascii="GHEA Grapalat" w:hAnsi="GHEA Grapalat"/>
                <w:b/>
                <w:sz w:val="18"/>
                <w:szCs w:val="18"/>
              </w:rPr>
              <w:t xml:space="preserve">2.    </w:t>
            </w:r>
            <w:proofErr w:type="spellStart"/>
            <w:r w:rsidRPr="00D30F5F">
              <w:rPr>
                <w:rFonts w:ascii="GHEA Grapalat" w:hAnsi="GHEA Grapalat" w:cs="Sylfaen"/>
                <w:b/>
                <w:sz w:val="18"/>
                <w:szCs w:val="18"/>
              </w:rPr>
              <w:t>Լուծման</w:t>
            </w:r>
            <w:proofErr w:type="spellEnd"/>
            <w:r w:rsidRPr="00D30F5F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b/>
                <w:sz w:val="18"/>
                <w:szCs w:val="18"/>
              </w:rPr>
              <w:t>ճարտարապետությանը</w:t>
            </w:r>
            <w:proofErr w:type="spellEnd"/>
            <w:r w:rsidRPr="00D30F5F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b/>
                <w:sz w:val="18"/>
                <w:szCs w:val="18"/>
              </w:rPr>
              <w:t>ուղղված</w:t>
            </w:r>
            <w:proofErr w:type="spellEnd"/>
            <w:r w:rsidRPr="00D30F5F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b/>
                <w:sz w:val="18"/>
                <w:szCs w:val="18"/>
              </w:rPr>
              <w:t>պահանջներ</w:t>
            </w:r>
            <w:proofErr w:type="spellEnd"/>
          </w:p>
          <w:p w:rsidR="006B7F9B" w:rsidRPr="00D30F5F" w:rsidRDefault="006B7F9B" w:rsidP="00770EA7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Առաջարկվող</w:t>
            </w:r>
            <w:proofErr w:type="spellEnd"/>
            <w:r w:rsidRPr="00D30F5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լուծման</w:t>
            </w:r>
            <w:proofErr w:type="spellEnd"/>
            <w:r w:rsidRPr="00D30F5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առաջարկը</w:t>
            </w:r>
            <w:proofErr w:type="spellEnd"/>
            <w:r w:rsidRPr="00D30F5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պետք</w:t>
            </w:r>
            <w:proofErr w:type="spellEnd"/>
            <w:r w:rsidRPr="00D30F5F">
              <w:rPr>
                <w:rFonts w:ascii="GHEA Grapalat" w:hAnsi="GHEA Grapalat" w:cs="Sylfaen"/>
                <w:sz w:val="18"/>
                <w:szCs w:val="18"/>
              </w:rPr>
              <w:t xml:space="preserve"> է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պարունակի</w:t>
            </w:r>
            <w:proofErr w:type="spellEnd"/>
            <w:r w:rsidRPr="00D30F5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</w:p>
          <w:p w:rsidR="006B7F9B" w:rsidRPr="00D30F5F" w:rsidRDefault="006B7F9B" w:rsidP="00770EA7">
            <w:pPr>
              <w:pStyle w:val="ListParagraph"/>
              <w:numPr>
                <w:ilvl w:val="1"/>
                <w:numId w:val="9"/>
              </w:numPr>
              <w:tabs>
                <w:tab w:val="left" w:pos="720"/>
              </w:tabs>
              <w:spacing w:after="200" w:line="276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Թվով</w:t>
            </w:r>
            <w:proofErr w:type="spellEnd"/>
            <w:r w:rsidRPr="00D30F5F">
              <w:rPr>
                <w:rFonts w:ascii="GHEA Grapalat" w:hAnsi="GHEA Grapalat" w:cs="Sylfaen"/>
                <w:sz w:val="18"/>
                <w:szCs w:val="18"/>
              </w:rPr>
              <w:t xml:space="preserve"> 1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բարձր</w:t>
            </w:r>
            <w:proofErr w:type="spellEnd"/>
            <w:r w:rsidRPr="00D30F5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արտադրողականությամբ</w:t>
            </w:r>
            <w:proofErr w:type="spellEnd"/>
            <w:r w:rsidRPr="00D30F5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ապարատային</w:t>
            </w:r>
            <w:proofErr w:type="spellEnd"/>
            <w:r w:rsidRPr="00D30F5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միջցանցային</w:t>
            </w:r>
            <w:proofErr w:type="spellEnd"/>
            <w:r w:rsidRPr="00D30F5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էկրան</w:t>
            </w:r>
            <w:proofErr w:type="spellEnd"/>
            <w:r w:rsidRPr="00D30F5F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որպես</w:t>
            </w:r>
            <w:proofErr w:type="spellEnd"/>
            <w:r w:rsidRPr="00D30F5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ցանցային</w:t>
            </w:r>
            <w:proofErr w:type="spellEnd"/>
            <w:r w:rsidRPr="00D30F5F">
              <w:rPr>
                <w:rFonts w:ascii="GHEA Grapalat" w:hAnsi="GHEA Grapalat" w:cs="Sylfaen"/>
                <w:sz w:val="18"/>
                <w:szCs w:val="18"/>
              </w:rPr>
              <w:t xml:space="preserve"> և </w:t>
            </w:r>
            <w:proofErr w:type="spellStart"/>
            <w:proofErr w:type="gramStart"/>
            <w:r w:rsidRPr="00D30F5F">
              <w:rPr>
                <w:rFonts w:ascii="GHEA Grapalat" w:hAnsi="GHEA Grapalat" w:cs="Sylfaen"/>
                <w:sz w:val="18"/>
                <w:szCs w:val="18"/>
              </w:rPr>
              <w:t>անվտանգության</w:t>
            </w:r>
            <w:proofErr w:type="spellEnd"/>
            <w:r w:rsidRPr="00D30F5F">
              <w:rPr>
                <w:rFonts w:ascii="GHEA Grapalat" w:hAnsi="GHEA Grapalat" w:cs="Sylfaen"/>
                <w:sz w:val="18"/>
                <w:szCs w:val="18"/>
              </w:rPr>
              <w:t xml:space="preserve"> 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ենթահամակարգ</w:t>
            </w:r>
            <w:proofErr w:type="spellEnd"/>
            <w:proofErr w:type="gramEnd"/>
            <w:r w:rsidRPr="00D30F5F">
              <w:rPr>
                <w:rFonts w:ascii="GHEA Grapalat" w:hAnsi="GHEA Grapalat" w:cs="Sylfaen"/>
                <w:sz w:val="18"/>
                <w:szCs w:val="18"/>
              </w:rPr>
              <w:t xml:space="preserve">: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Վերջինս պետք է հնարավոր լինի տեղադրել </w:t>
            </w:r>
            <w:r w:rsidRPr="00D30F5F">
              <w:rPr>
                <w:rFonts w:ascii="GHEA Grapalat" w:hAnsi="GHEA Grapalat" w:cs="Open Sans"/>
                <w:color w:val="212529"/>
                <w:sz w:val="18"/>
                <w:szCs w:val="18"/>
                <w:shd w:val="clear" w:color="auto" w:fill="FFFFFF"/>
              </w:rPr>
              <w:t xml:space="preserve">19" </w:t>
            </w:r>
            <w:r w:rsidRPr="00D30F5F">
              <w:rPr>
                <w:rFonts w:ascii="GHEA Grapalat" w:hAnsi="GHEA Grapalat" w:cs="Arial"/>
                <w:color w:val="212529"/>
                <w:sz w:val="18"/>
                <w:szCs w:val="18"/>
                <w:shd w:val="clear" w:color="auto" w:fill="FFFFFF"/>
                <w:lang w:val="hy-AM"/>
              </w:rPr>
              <w:t xml:space="preserve">սերվերային պահարանում և օժտված լինի առնվազն երկու սնուցման աղբյուրով,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փոփոխական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միաֆազ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220Վ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լարմամաբ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աշխատանքի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հնարավորությ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ամբ</w:t>
            </w:r>
            <w:r w:rsidRPr="00D30F5F">
              <w:rPr>
                <w:rFonts w:ascii="GHEA Grapalat" w:hAnsi="GHEA Grapalat" w:cs="Arial"/>
                <w:color w:val="212529"/>
                <w:sz w:val="18"/>
                <w:szCs w:val="18"/>
                <w:shd w:val="clear" w:color="auto" w:fill="FFFFFF"/>
                <w:lang w:val="hy-AM"/>
              </w:rPr>
              <w:t xml:space="preserve">։ 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Պետք է լինի նոր, չօգտագործված։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Միջցանցային էկրանը պետք է ունենա առնվազն 4x</w:t>
            </w:r>
            <w:r w:rsidRPr="00D30F5F">
              <w:rPr>
                <w:rFonts w:ascii="GHEA Grapalat" w:hAnsi="GHEA Grapalat" w:cs="Open Sans"/>
                <w:color w:val="212529"/>
                <w:sz w:val="18"/>
                <w:szCs w:val="18"/>
                <w:shd w:val="clear" w:color="auto" w:fill="FFFFFF"/>
                <w:lang w:val="hy-AM"/>
              </w:rPr>
              <w:t>10/100/1000(RJ-45), 4x1G/2.5G/5G(RJ-45), 4x1G/2.5G/5G/PoE(RJ-45)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և 2x</w:t>
            </w:r>
            <w:r w:rsidRPr="00D30F5F">
              <w:rPr>
                <w:rFonts w:ascii="GHEA Grapalat" w:hAnsi="GHEA Grapalat" w:cs="Open Sans"/>
                <w:color w:val="212529"/>
                <w:sz w:val="18"/>
                <w:szCs w:val="18"/>
                <w:shd w:val="clear" w:color="auto" w:fill="FFFFFF"/>
                <w:lang w:val="hy-AM"/>
              </w:rPr>
              <w:t>1G SFP, 8x1G/10G SFP/SFP+ պորտեր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:</w:t>
            </w:r>
          </w:p>
          <w:p w:rsidR="006B7F9B" w:rsidRPr="00D30F5F" w:rsidRDefault="006B7F9B" w:rsidP="00770EA7">
            <w:pPr>
              <w:pStyle w:val="ListParagraph"/>
              <w:numPr>
                <w:ilvl w:val="1"/>
                <w:numId w:val="9"/>
              </w:numPr>
              <w:tabs>
                <w:tab w:val="left" w:pos="720"/>
              </w:tabs>
              <w:spacing w:after="200"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Լրացուցիչ պետք է տրամադրվի թվով 8 SFP մոդուլներ, որոնցից առնվազն 2-ը 10GBASE-SC-10KM T1310nm 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համատեղելի առաջարկվող սարքավորման հետ, 2-ը 10GBASE-SC-10KM T1550nm համատեղելի MikroTik սարքավորման հետ, 2-ը 10GBASE-SC-3KM T1310nm համատեղելի առաջարկվող սարքավորման հետ, 2-ը 10GBASE-SC-3KM T1550nm համատեղելի MikroTik սարքավորման հետ:  </w:t>
            </w:r>
          </w:p>
          <w:p w:rsidR="006B7F9B" w:rsidRPr="00D30F5F" w:rsidRDefault="006B7F9B" w:rsidP="00770EA7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3. Ցանցային</w:t>
            </w:r>
            <w:r w:rsidRPr="00D30F5F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և</w:t>
            </w:r>
            <w:r w:rsidRPr="00D30F5F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անվտանգության</w:t>
            </w:r>
            <w:r w:rsidRPr="00D30F5F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 </w:t>
            </w:r>
            <w:r w:rsidRPr="00D30F5F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ենթահամակարգին</w:t>
            </w:r>
            <w:r w:rsidRPr="00D30F5F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ուղղված</w:t>
            </w:r>
            <w:r w:rsidRPr="00D30F5F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պահանջներ</w:t>
            </w:r>
          </w:p>
          <w:p w:rsidR="006B7F9B" w:rsidRPr="00D30F5F" w:rsidRDefault="006B7F9B" w:rsidP="00770EA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Անվտանգության ենթահամակարգը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(ապարատային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միջցանցային էկրան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)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պետք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է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ապահովի՝</w:t>
            </w:r>
          </w:p>
          <w:p w:rsidR="006B7F9B" w:rsidRPr="00D30F5F" w:rsidRDefault="006B7F9B" w:rsidP="00770EA7">
            <w:pPr>
              <w:pStyle w:val="ListParagraph"/>
              <w:numPr>
                <w:ilvl w:val="1"/>
                <w:numId w:val="10"/>
              </w:numPr>
              <w:spacing w:after="160" w:line="259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Մ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իջցանցային էկրանավորում սեսիաների վերահսկողություն</w:t>
            </w:r>
          </w:p>
          <w:p w:rsidR="006B7F9B" w:rsidRPr="00D30F5F" w:rsidRDefault="006B7F9B" w:rsidP="00770EA7">
            <w:pPr>
              <w:pStyle w:val="ListParagraph"/>
              <w:numPr>
                <w:ilvl w:val="1"/>
                <w:numId w:val="10"/>
              </w:numPr>
              <w:spacing w:after="160" w:line="259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Ցանցային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էկրանով անցնող ցանցային հավելվածների բացահայտում և արգելափակում OSI մոդելի 7-րդ մակարդակում որոնք աշխատում են ընդհանուր պորտով, ներառյալ 80 և 443 , ինչպես նաև դինամիկ պորտեր.</w:t>
            </w:r>
          </w:p>
          <w:p w:rsidR="006B7F9B" w:rsidRPr="00D30F5F" w:rsidRDefault="006B7F9B" w:rsidP="00770EA7">
            <w:pPr>
              <w:pStyle w:val="ListParagraph"/>
              <w:numPr>
                <w:ilvl w:val="1"/>
                <w:numId w:val="10"/>
              </w:numPr>
              <w:spacing w:after="160" w:line="259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Threat Prevention (Intrusion Prevention, Anti-Malware, Anti-Virus) և URL filtering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ֆունկցիոնալի առկայություն,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առնվազն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bookmarkStart w:id="2" w:name="OLE_LINK11"/>
            <w:bookmarkStart w:id="3" w:name="OLE_LINK12"/>
            <w:bookmarkStart w:id="4" w:name="OLE_LINK13"/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5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Գբ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վ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bookmarkEnd w:id="2"/>
            <w:bookmarkEnd w:id="3"/>
            <w:bookmarkEnd w:id="4"/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գումարային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արտադրողականությամբ։Անհրաժեշտ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լիցենզիաները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պետք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է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առաջարկի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մաս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կազմեն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ենթարկվեն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1.3 կետի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պահանջներին։</w:t>
            </w:r>
          </w:p>
          <w:p w:rsidR="006B7F9B" w:rsidRPr="00D30F5F" w:rsidRDefault="006B7F9B" w:rsidP="00770EA7">
            <w:pPr>
              <w:pStyle w:val="ListParagraph"/>
              <w:numPr>
                <w:ilvl w:val="1"/>
                <w:numId w:val="10"/>
              </w:numPr>
              <w:spacing w:after="160" w:line="259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Առաջարկվող լուծումը 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պետք է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ներկայացված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լինի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ըստ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2024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թվականի,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Gartner –ի կորպորատիվ միջցանցային էկրաններ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բաժնի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առաջատար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կազմակերպություններից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մեկի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կողմից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, (Fortinet, Check Point Quantum, Palo Alto Networks, Cisco):</w:t>
            </w:r>
          </w:p>
          <w:p w:rsidR="006B7F9B" w:rsidRPr="00D30F5F" w:rsidRDefault="006B7F9B" w:rsidP="00770EA7">
            <w:pPr>
              <w:pStyle w:val="ListParagraph"/>
              <w:numPr>
                <w:ilvl w:val="1"/>
                <w:numId w:val="10"/>
              </w:numPr>
              <w:spacing w:after="160" w:line="259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Ապարատային միջցանցային էկրանը պետք է իր մեջ ներառի  կառավարման համար նախատեսված հատուկ առանձնացված ենթահամակարգ, որը թույլ կտա իրականացնել սարքի անխափան ղեկավարում նույնիսկ սարքի ամբողջովին բեռնված լինելու պայմաններում:</w:t>
            </w:r>
          </w:p>
          <w:p w:rsidR="006B7F9B" w:rsidRPr="00D30F5F" w:rsidRDefault="006B7F9B" w:rsidP="00770EA7">
            <w:pPr>
              <w:pStyle w:val="ListParagraph"/>
              <w:numPr>
                <w:ilvl w:val="1"/>
                <w:numId w:val="10"/>
              </w:numPr>
              <w:spacing w:after="160" w:line="259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Սարքի հիմնական ղեկավարումը պետք է իրականացվի HTTPS և ssh պրոտոկոլների միջոցով ղեկավարման կայանում առանց հատուկ ղեկավարման ծրագրային լուծում տեղադրելու անհրաժեշտության:</w:t>
            </w:r>
          </w:p>
          <w:p w:rsidR="006B7F9B" w:rsidRPr="00D30F5F" w:rsidRDefault="006B7F9B" w:rsidP="00770EA7">
            <w:pPr>
              <w:pStyle w:val="ListParagraph"/>
              <w:numPr>
                <w:ilvl w:val="1"/>
                <w:numId w:val="10"/>
              </w:numPr>
              <w:spacing w:after="160" w:line="259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5" w:name="OLE_LINK6"/>
            <w:bookmarkStart w:id="6" w:name="OLE_LINK7"/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Առաջարկվող միջցանցային էկրանի, արտադրողի կողմից ներկայացված արտադրողականությունը և թողունակությունը պետք է համապատասխանեն հետևյալ պահանջներին.</w:t>
            </w:r>
          </w:p>
          <w:bookmarkEnd w:id="5"/>
          <w:bookmarkEnd w:id="6"/>
          <w:p w:rsidR="006B7F9B" w:rsidRPr="00D30F5F" w:rsidRDefault="006B7F9B" w:rsidP="00770EA7">
            <w:pPr>
              <w:pStyle w:val="ListParagraph"/>
              <w:numPr>
                <w:ilvl w:val="2"/>
                <w:numId w:val="10"/>
              </w:numPr>
              <w:spacing w:after="160" w:line="259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Միջցանցային էկրանի ռեժիմում, հավելվածների և օգտատերերի իդենտիֆիկացիայով, ոչ պակաս քան 9.5  Գբիտ/վ</w:t>
            </w:r>
          </w:p>
          <w:p w:rsidR="006B7F9B" w:rsidRPr="00D30F5F" w:rsidRDefault="006B7F9B" w:rsidP="00770EA7">
            <w:pPr>
              <w:pStyle w:val="ListParagraph"/>
              <w:numPr>
                <w:ilvl w:val="2"/>
                <w:numId w:val="10"/>
              </w:numPr>
              <w:spacing w:after="160" w:line="259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Միջցանցային էկրանի ռեժիմում հավելվածների և օգտատերերի իդենտիֆիկացիայով, ցանցային վտանգների ստուգմամբ (բոլոր տեսակի signature-ների և հակավիրուսային ենթահամակարգի օգտագործում) ոչ պակաս քան 5  Գբիտ/վ</w:t>
            </w:r>
          </w:p>
          <w:p w:rsidR="006B7F9B" w:rsidRPr="00D30F5F" w:rsidRDefault="006B7F9B" w:rsidP="00770EA7">
            <w:pPr>
              <w:pStyle w:val="ListParagraph"/>
              <w:numPr>
                <w:ilvl w:val="2"/>
                <w:numId w:val="10"/>
              </w:numPr>
              <w:spacing w:after="200"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Վայրկյանի ընթացում նոր սեսիաների մաքսիմալ քանակ  - ոչ պակաս քան 150000 հատ:</w:t>
            </w:r>
          </w:p>
          <w:p w:rsidR="006B7F9B" w:rsidRPr="00D30F5F" w:rsidRDefault="006B7F9B" w:rsidP="00770EA7">
            <w:pPr>
              <w:pStyle w:val="ListParagraph"/>
              <w:numPr>
                <w:ilvl w:val="2"/>
                <w:numId w:val="10"/>
              </w:numPr>
              <w:spacing w:after="200"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Սպասարկվող սեսիաների մաքսիմալ քանակ – ոչ պակաս քան 1 400 000</w:t>
            </w:r>
          </w:p>
          <w:p w:rsidR="006B7F9B" w:rsidRPr="00D30F5F" w:rsidRDefault="006B7F9B" w:rsidP="00770EA7">
            <w:pPr>
              <w:pStyle w:val="ListParagraph"/>
              <w:numPr>
                <w:ilvl w:val="1"/>
                <w:numId w:val="10"/>
              </w:numPr>
              <w:spacing w:after="200"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     Միջցանցային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էկրանում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սպասարկվող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պրոտոկոլների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աշխատանքային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ռեժիմների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հանդեպ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պահանջները հետևյալն են.</w:t>
            </w:r>
          </w:p>
          <w:p w:rsidR="006B7F9B" w:rsidRPr="00D30F5F" w:rsidRDefault="006B7F9B" w:rsidP="00770EA7">
            <w:pPr>
              <w:pStyle w:val="ListParagraph"/>
              <w:numPr>
                <w:ilvl w:val="2"/>
                <w:numId w:val="10"/>
              </w:numPr>
              <w:spacing w:after="200"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Ստատիկ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երթուղավորում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ինչպես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նաև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դինամիկ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երթուղավորման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պրոտոկոլներ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BGP, OSPF, RIP v2</w:t>
            </w:r>
          </w:p>
          <w:p w:rsidR="006B7F9B" w:rsidRPr="00D30F5F" w:rsidRDefault="006B7F9B" w:rsidP="00770EA7">
            <w:pPr>
              <w:pStyle w:val="ListParagraph"/>
              <w:numPr>
                <w:ilvl w:val="2"/>
                <w:numId w:val="10"/>
              </w:numPr>
              <w:spacing w:after="200"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Կոմուտացիոն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սարքավորումներից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ստացվող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SPAN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ինֆորմացիայի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մշակման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ցանցային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ինտերֆեյսների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աշխատանքի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ռեժիմ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առանց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mac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հասցեների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փոփոխության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տրաֆիկի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կոմուտացիայի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ռեժիմ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տրաֆիկի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երթուղավորման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ռեժիմ</w:t>
            </w:r>
          </w:p>
          <w:p w:rsidR="006B7F9B" w:rsidRPr="00D30F5F" w:rsidRDefault="006B7F9B" w:rsidP="00770EA7">
            <w:pPr>
              <w:pStyle w:val="ListParagraph"/>
              <w:numPr>
                <w:ilvl w:val="2"/>
                <w:numId w:val="10"/>
              </w:numPr>
              <w:spacing w:after="200"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Ցանցային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տարբեր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ինտերֆեյսների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թվարկված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ռեժիմներում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ցանկացած համադրությամբ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զուգահեռ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աշխատանք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առանց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սահմանփակումների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</w:p>
          <w:p w:rsidR="006B7F9B" w:rsidRPr="00D30F5F" w:rsidRDefault="006B7F9B" w:rsidP="00770EA7">
            <w:pPr>
              <w:pStyle w:val="ListParagraph"/>
              <w:numPr>
                <w:ilvl w:val="2"/>
                <w:numId w:val="10"/>
              </w:numPr>
              <w:spacing w:after="200"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Ipv6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աշխատանքի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հնարավորություն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,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հավելվածների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օգտատերերի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իդենտիֆիկացիայով</w:t>
            </w:r>
          </w:p>
          <w:p w:rsidR="006B7F9B" w:rsidRPr="00D30F5F" w:rsidRDefault="006B7F9B" w:rsidP="00770EA7">
            <w:pPr>
              <w:pStyle w:val="ListParagraph"/>
              <w:numPr>
                <w:ilvl w:val="2"/>
                <w:numId w:val="10"/>
              </w:numPr>
              <w:spacing w:after="200"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Միջցանցային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էկրանում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կարգաբերված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vlan-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ների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միջև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երթուղավորման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հնարավորություն</w:t>
            </w:r>
          </w:p>
          <w:p w:rsidR="006B7F9B" w:rsidRPr="00D30F5F" w:rsidRDefault="006B7F9B" w:rsidP="00770EA7">
            <w:pPr>
              <w:pStyle w:val="ListParagraph"/>
              <w:numPr>
                <w:ilvl w:val="2"/>
                <w:numId w:val="10"/>
              </w:numPr>
              <w:spacing w:after="200"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NAT, DHCP server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DHCP relay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հնարավորություն</w:t>
            </w:r>
          </w:p>
          <w:p w:rsidR="006B7F9B" w:rsidRPr="00D30F5F" w:rsidRDefault="006B7F9B" w:rsidP="00770EA7">
            <w:pPr>
              <w:pStyle w:val="ListParagraph"/>
              <w:numPr>
                <w:ilvl w:val="2"/>
                <w:numId w:val="10"/>
              </w:numPr>
              <w:spacing w:after="200"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7" w:name="OLE_LINK14"/>
            <w:bookmarkStart w:id="8" w:name="OLE_LINK15"/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MAC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հասցեների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ARP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գրառումների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աղյուսակ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, ոչ պակաս քան 6000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գրառում</w:t>
            </w:r>
          </w:p>
          <w:bookmarkEnd w:id="7"/>
          <w:bookmarkEnd w:id="8"/>
          <w:p w:rsidR="006B7F9B" w:rsidRPr="00D30F5F" w:rsidRDefault="006B7F9B" w:rsidP="00770EA7">
            <w:pPr>
              <w:pStyle w:val="ListParagraph"/>
              <w:numPr>
                <w:ilvl w:val="2"/>
                <w:numId w:val="10"/>
              </w:numPr>
              <w:spacing w:after="200" w:line="276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Ինտերֆեյսների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ագրեգացիա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802.3ad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պրոտոկոլով</w:t>
            </w:r>
            <w:proofErr w:type="spellEnd"/>
          </w:p>
          <w:p w:rsidR="006B7F9B" w:rsidRPr="00D30F5F" w:rsidRDefault="006B7F9B" w:rsidP="00770EA7">
            <w:pPr>
              <w:pStyle w:val="ListParagraph"/>
              <w:numPr>
                <w:ilvl w:val="2"/>
                <w:numId w:val="10"/>
              </w:numPr>
              <w:spacing w:after="200" w:line="276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Վիրտուալ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երթուղիչների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հնարավորություն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առնվազն</w:t>
            </w:r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  <w:p w:rsidR="006B7F9B" w:rsidRPr="00D30F5F" w:rsidRDefault="006B7F9B" w:rsidP="00770EA7">
            <w:pPr>
              <w:pStyle w:val="ListParagraph"/>
              <w:numPr>
                <w:ilvl w:val="2"/>
                <w:numId w:val="10"/>
              </w:numPr>
              <w:spacing w:after="200" w:line="276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Անվտանգության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տիրույթների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ստեղծման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հնարավորություն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առնվազն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50 </w:t>
            </w: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  <w:p w:rsidR="006B7F9B" w:rsidRPr="00D30F5F" w:rsidRDefault="006B7F9B" w:rsidP="00770EA7">
            <w:pPr>
              <w:pStyle w:val="ListParagraph"/>
              <w:numPr>
                <w:ilvl w:val="1"/>
                <w:numId w:val="10"/>
              </w:numPr>
              <w:spacing w:after="200" w:line="276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lastRenderedPageBreak/>
              <w:t>Առաջարկվող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լուծումը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պետք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ապահովի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ցանցային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հավելվածներից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օգտվող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օգտատերերի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բացահայտում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վավերացման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այնպիսի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կորպորատիվ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ծաոայությունների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հետ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ինտեգրման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միջոցով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ինպիսիք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են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Microsoft Active Directory: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Պետք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ապահովի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օգտատերերի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հարկադիր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վավերացման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հնարավորություն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վեբ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էջի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միջոցով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(captive portal):</w:t>
            </w:r>
          </w:p>
          <w:p w:rsidR="006B7F9B" w:rsidRPr="00D30F5F" w:rsidRDefault="006B7F9B" w:rsidP="00770EA7">
            <w:pPr>
              <w:pStyle w:val="ListParagraph"/>
              <w:numPr>
                <w:ilvl w:val="1"/>
                <w:numId w:val="10"/>
              </w:numPr>
              <w:spacing w:after="200" w:line="276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30F5F">
              <w:rPr>
                <w:rFonts w:ascii="GHEA Grapalat" w:hAnsi="GHEA Grapalat" w:cs="Sylfaen"/>
                <w:sz w:val="18"/>
                <w:szCs w:val="18"/>
              </w:rPr>
              <w:t>Միջցանցային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էկրանով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անցնող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տրաֆիկի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ստուգում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անցման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ընթացքում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signature-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ներով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վարքով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խոցելիությունների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ցանցային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հարձակումների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 և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վնասակար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ծրագրային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ապահովումից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պաշտպանություն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ֆայլերի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տիպերի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բացահայտում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ֆայլերի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signature-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ներով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էլեկտրոնային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փոստով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, FTP-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ով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>, SMB-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ով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փոխանցվող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վիրուսների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հայտնաբերում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լրտեսական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ծրա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գ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րային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ապահովման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աշխատանքի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կանխում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, 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փոխանցվող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տվյալներում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նախապես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նկարագրված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պարունակության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հայտնաբերում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կանխում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ներառյալ</w:t>
            </w:r>
            <w:r w:rsidRPr="00D30F5F">
              <w:rPr>
                <w:rFonts w:ascii="GHEA Grapalat" w:hAnsi="GHEA Grapalat"/>
                <w:sz w:val="18"/>
                <w:szCs w:val="18"/>
              </w:rPr>
              <w:t xml:space="preserve"> sshv2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ու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SSL-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ով</w:t>
            </w:r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փոխանցվող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տվյալներում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6B7F9B" w:rsidRPr="00D30F5F" w:rsidRDefault="006B7F9B" w:rsidP="00770EA7">
            <w:pPr>
              <w:pStyle w:val="ListParagraph"/>
              <w:numPr>
                <w:ilvl w:val="1"/>
                <w:numId w:val="10"/>
              </w:numPr>
              <w:spacing w:after="200" w:line="276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Զեկույցների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պատրաստում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.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Միջցանցային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էկրանը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պետք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հնարավորություն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ունենա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ավտոմատ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կերպով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ժամանակացույցի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ձևավորել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տարբեր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բնույթի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բացահայտված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վտանգներ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փոխանցված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ինֆորմացիայի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ծավալ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օգտատերների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,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հավելվածների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այլն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)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զեկույցներ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ստեղծվող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զեկույցների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անհատական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կարգաբերում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Անհրաժեշտ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ունենալ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հնարավորություն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ստեղծվող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զեկույցները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դիտել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գրաֆիկական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վեբ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ինտերֆեյսի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միջոցով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ինչպես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նաև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արտահանել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PDF և CSV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ֆայլերի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տեսքով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6B7F9B" w:rsidRPr="00D30F5F" w:rsidRDefault="006B7F9B" w:rsidP="00770EA7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D30F5F">
              <w:rPr>
                <w:rFonts w:ascii="GHEA Grapalat" w:hAnsi="GHEA Grapalat"/>
                <w:b/>
                <w:sz w:val="18"/>
                <w:szCs w:val="18"/>
              </w:rPr>
              <w:t xml:space="preserve">5. </w:t>
            </w:r>
            <w:proofErr w:type="spellStart"/>
            <w:r w:rsidRPr="00D30F5F">
              <w:rPr>
                <w:rFonts w:ascii="GHEA Grapalat" w:hAnsi="GHEA Grapalat" w:cs="Sylfaen"/>
                <w:b/>
                <w:sz w:val="18"/>
                <w:szCs w:val="18"/>
              </w:rPr>
              <w:t>Պահանջներ</w:t>
            </w:r>
            <w:proofErr w:type="spellEnd"/>
            <w:r w:rsidRPr="00D30F5F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b/>
                <w:sz w:val="18"/>
                <w:szCs w:val="18"/>
              </w:rPr>
              <w:t>մրցույթին</w:t>
            </w:r>
            <w:proofErr w:type="spellEnd"/>
            <w:r w:rsidRPr="00D30F5F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b/>
                <w:sz w:val="18"/>
                <w:szCs w:val="18"/>
              </w:rPr>
              <w:t>մասնակցող</w:t>
            </w:r>
            <w:proofErr w:type="spellEnd"/>
            <w:r w:rsidRPr="00D30F5F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b/>
                <w:sz w:val="18"/>
                <w:szCs w:val="18"/>
              </w:rPr>
              <w:t>ընկերությունների</w:t>
            </w:r>
            <w:proofErr w:type="spellEnd"/>
            <w:r w:rsidRPr="00D30F5F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D30F5F">
              <w:rPr>
                <w:rFonts w:ascii="GHEA Grapalat" w:hAnsi="GHEA Grapalat" w:cs="Sylfaen"/>
                <w:b/>
                <w:sz w:val="18"/>
                <w:szCs w:val="18"/>
              </w:rPr>
              <w:t>նկատմամբ</w:t>
            </w:r>
            <w:proofErr w:type="spellEnd"/>
          </w:p>
          <w:p w:rsidR="006B7F9B" w:rsidRPr="00D30F5F" w:rsidRDefault="006B7F9B" w:rsidP="00464B69">
            <w:pPr>
              <w:pStyle w:val="ListParagraph"/>
              <w:numPr>
                <w:ilvl w:val="1"/>
                <w:numId w:val="11"/>
              </w:numPr>
              <w:spacing w:after="200"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Ընկերությունը պարտավոր է ունենալ աշխատակիցներ` մասնագիտացված առաջարկվող լուծումների նախագծման, տեղադրման և գործարկման փորձով, համակարգի որակյալ ինտեգրման աշխատանքների անխափան իրականացման համար: Մատակարարը պետք է ունենա նամանատիպ սարքավորումների մատակարարաման և ներդրման 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առնվազն երկու բարեհաջող աշխատանքների փորձ՝ համապատասխան փաստաթղթավորմամբ։ Առաջին տեղ զբաղեցրած մասնակիցը պետք է ներկայացնի արտոնագրված երաշխիքային սպասարկման կենտրոնի արտոնագրի պատճեն, ինչպես նաև արտադրողի կողմից նամակ հավաստագիր (MAF)։</w:t>
            </w:r>
          </w:p>
          <w:p w:rsidR="006B7F9B" w:rsidRPr="00D30F5F" w:rsidRDefault="006B7F9B" w:rsidP="00770EA7">
            <w:pPr>
              <w:pStyle w:val="ListParagraph"/>
              <w:numPr>
                <w:ilvl w:val="1"/>
                <w:numId w:val="11"/>
              </w:numPr>
              <w:spacing w:after="200"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Առաջարկվող համակարգի տեղադրման և գործարկման ընթացքում պետք է ապահովվի գործող (փոխարինվող) համակարգի և սարքերի կողմից իրականացվող ֆունկցիաների լիարժեք աշխատանքը:</w:t>
            </w:r>
          </w:p>
          <w:p w:rsidR="006B7F9B" w:rsidRPr="00415332" w:rsidRDefault="006B7F9B" w:rsidP="00770EA7">
            <w:pPr>
              <w:pStyle w:val="ListParagraph"/>
              <w:numPr>
                <w:ilvl w:val="1"/>
                <w:numId w:val="11"/>
              </w:numPr>
              <w:spacing w:after="200"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Ընկերությունը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պարտավորվում է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տեղադրված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լիարժեք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գործարկված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համակարգը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հանձնել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մատակարարումից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հետո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30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օրացույցային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օրվա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ընթացքում:</w:t>
            </w:r>
          </w:p>
          <w:p w:rsidR="006B7F9B" w:rsidRPr="00415332" w:rsidRDefault="006B7F9B" w:rsidP="00CB1458">
            <w:pPr>
              <w:pStyle w:val="ListParagraph"/>
              <w:numPr>
                <w:ilvl w:val="1"/>
                <w:numId w:val="11"/>
              </w:numPr>
              <w:spacing w:after="200"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Ընկերությունը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աշխատանքների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հանձնում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ընդունումից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հետո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3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ամիսների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ընթացքում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պահանջի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դեպքում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պարտավորվում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է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տրամադրել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մասնագետներ՝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տեղադրված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cs="Sylfaen"/>
                <w:sz w:val="18"/>
                <w:szCs w:val="18"/>
                <w:lang w:val="hy-AM"/>
              </w:rPr>
              <w:t>սարքավորման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ընթացիկ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կարգաբերման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փոփոխությունների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սպասարկման</w:t>
            </w:r>
            <w:r w:rsidRPr="0041533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15332">
              <w:rPr>
                <w:rFonts w:ascii="GHEA Grapalat" w:hAnsi="GHEA Grapalat" w:cs="Sylfaen"/>
                <w:sz w:val="18"/>
                <w:szCs w:val="18"/>
                <w:lang w:val="hy-AM"/>
              </w:rPr>
              <w:t>նպատակով:</w:t>
            </w:r>
          </w:p>
        </w:tc>
        <w:tc>
          <w:tcPr>
            <w:tcW w:w="992" w:type="dxa"/>
            <w:vAlign w:val="center"/>
          </w:tcPr>
          <w:p w:rsidR="006B7F9B" w:rsidRPr="00A41716" w:rsidRDefault="006B7F9B" w:rsidP="0015354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A41716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6B7F9B" w:rsidRPr="00A41716" w:rsidRDefault="006B7F9B" w:rsidP="00153543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A41716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:rsidR="006B7F9B" w:rsidRPr="00A41716" w:rsidRDefault="006B7F9B" w:rsidP="0015354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A41716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134" w:type="dxa"/>
            <w:vAlign w:val="center"/>
          </w:tcPr>
          <w:p w:rsidR="006B7F9B" w:rsidRPr="00A41716" w:rsidRDefault="006B7F9B" w:rsidP="00770EA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A41716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 կնքման օրվանից հաշված 60-ից 90 օրացուցային օրվա ընթացքում</w:t>
            </w:r>
          </w:p>
        </w:tc>
      </w:tr>
    </w:tbl>
    <w:p w:rsidR="006B7F9B" w:rsidRDefault="006B7F9B" w:rsidP="00B23154">
      <w:pPr>
        <w:jc w:val="center"/>
        <w:rPr>
          <w:rFonts w:ascii="Sylfaen" w:hAnsi="Sylfaen"/>
          <w:lang w:val="pt-BR"/>
        </w:rPr>
      </w:pPr>
    </w:p>
    <w:p w:rsidR="006B7F9B" w:rsidRDefault="006B7F9B">
      <w:pPr>
        <w:spacing w:after="160" w:line="259" w:lineRule="auto"/>
        <w:rPr>
          <w:rFonts w:ascii="Sylfaen" w:hAnsi="Sylfaen"/>
          <w:lang w:val="pt-BR"/>
        </w:rPr>
      </w:pPr>
      <w:r>
        <w:rPr>
          <w:rFonts w:ascii="Sylfaen" w:hAnsi="Sylfaen"/>
          <w:lang w:val="pt-BR"/>
        </w:rPr>
        <w:br w:type="page"/>
      </w:r>
    </w:p>
    <w:p w:rsidR="001335A6" w:rsidRPr="00D37A28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D37A28">
        <w:rPr>
          <w:rFonts w:ascii="GHEA Grapalat" w:hAnsi="GHEA Grapalat" w:cs="Arial"/>
          <w:b/>
          <w:szCs w:val="24"/>
          <w:lang w:val="pt-BR"/>
        </w:rPr>
        <w:lastRenderedPageBreak/>
        <w:t>ТЕХНИЧЕСКАЯ ХАРАКТЕРИСТИКА - ГРАФИК ЗАКУПКИ</w:t>
      </w:r>
      <w:r w:rsidR="00544964" w:rsidRPr="00D37A28">
        <w:rPr>
          <w:rStyle w:val="FootnoteReference"/>
          <w:rFonts w:ascii="GHEA Grapalat" w:hAnsi="GHEA Grapalat" w:cs="Arial"/>
          <w:b/>
          <w:szCs w:val="24"/>
          <w:lang w:val="pt-BR"/>
        </w:rPr>
        <w:footnoteReference w:id="1"/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5"/>
        <w:gridCol w:w="1354"/>
        <w:gridCol w:w="1537"/>
        <w:gridCol w:w="6465"/>
        <w:gridCol w:w="1078"/>
        <w:gridCol w:w="846"/>
        <w:gridCol w:w="1534"/>
        <w:gridCol w:w="1417"/>
      </w:tblGrid>
      <w:tr w:rsidR="0097431B" w:rsidRPr="00D37A28" w:rsidTr="0097431B">
        <w:trPr>
          <w:trHeight w:val="422"/>
          <w:jc w:val="center"/>
        </w:trPr>
        <w:tc>
          <w:tcPr>
            <w:tcW w:w="15446" w:type="dxa"/>
            <w:gridSpan w:val="8"/>
          </w:tcPr>
          <w:p w:rsidR="0097431B" w:rsidRPr="00D37A28" w:rsidRDefault="0097431B" w:rsidP="00153543">
            <w:pPr>
              <w:jc w:val="center"/>
              <w:rPr>
                <w:rFonts w:ascii="GHEA Grapalat" w:hAnsi="GHEA Grapalat"/>
                <w:szCs w:val="24"/>
                <w:lang w:bidi="ru-RU"/>
              </w:rPr>
            </w:pPr>
            <w:proofErr w:type="spellStart"/>
            <w:r w:rsidRPr="00D37A28">
              <w:rPr>
                <w:rFonts w:ascii="GHEA Grapalat" w:hAnsi="GHEA Grapalat"/>
                <w:szCs w:val="24"/>
                <w:lang w:bidi="ru-RU"/>
              </w:rPr>
              <w:t>Товар</w:t>
            </w:r>
            <w:proofErr w:type="spellEnd"/>
          </w:p>
        </w:tc>
      </w:tr>
      <w:tr w:rsidR="006B7F9B" w:rsidRPr="00D37A28" w:rsidTr="006B7F9B">
        <w:trPr>
          <w:trHeight w:val="247"/>
          <w:jc w:val="center"/>
        </w:trPr>
        <w:tc>
          <w:tcPr>
            <w:tcW w:w="1215" w:type="dxa"/>
            <w:vMerge w:val="restart"/>
            <w:vAlign w:val="center"/>
          </w:tcPr>
          <w:p w:rsidR="006B7F9B" w:rsidRPr="006B7F9B" w:rsidRDefault="006B7F9B" w:rsidP="001335A6">
            <w:pPr>
              <w:jc w:val="center"/>
              <w:rPr>
                <w:rFonts w:ascii="GHEA Grapalat" w:hAnsi="GHEA Grapalat"/>
                <w:sz w:val="12"/>
                <w:szCs w:val="24"/>
                <w:lang w:val="pt-BR"/>
              </w:rPr>
            </w:pPr>
            <w:r w:rsidRPr="006B7F9B">
              <w:rPr>
                <w:rFonts w:ascii="GHEA Grapalat" w:hAnsi="GHEA Grapalat"/>
                <w:sz w:val="12"/>
                <w:szCs w:val="24"/>
                <w:lang w:val="pt-BR"/>
              </w:rPr>
              <w:t>номер предусмотренного приглашением</w:t>
            </w:r>
          </w:p>
          <w:p w:rsidR="006B7F9B" w:rsidRPr="006B7F9B" w:rsidRDefault="006B7F9B" w:rsidP="001335A6">
            <w:pPr>
              <w:jc w:val="center"/>
              <w:rPr>
                <w:rFonts w:ascii="GHEA Grapalat" w:hAnsi="GHEA Grapalat"/>
                <w:sz w:val="12"/>
                <w:szCs w:val="24"/>
                <w:lang w:val="pt-BR"/>
              </w:rPr>
            </w:pPr>
            <w:r w:rsidRPr="006B7F9B">
              <w:rPr>
                <w:rFonts w:ascii="GHEA Grapalat" w:hAnsi="GHEA Grapalat"/>
                <w:sz w:val="12"/>
                <w:szCs w:val="24"/>
                <w:lang w:val="pt-BR"/>
              </w:rPr>
              <w:t>лота</w:t>
            </w:r>
          </w:p>
        </w:tc>
        <w:tc>
          <w:tcPr>
            <w:tcW w:w="1354" w:type="dxa"/>
            <w:vMerge w:val="restart"/>
            <w:vAlign w:val="center"/>
          </w:tcPr>
          <w:p w:rsidR="006B7F9B" w:rsidRPr="006B7F9B" w:rsidRDefault="006B7F9B" w:rsidP="001335A6">
            <w:pPr>
              <w:jc w:val="center"/>
              <w:rPr>
                <w:rFonts w:ascii="GHEA Grapalat" w:hAnsi="GHEA Grapalat"/>
                <w:sz w:val="12"/>
                <w:szCs w:val="24"/>
                <w:lang w:val="pt-BR"/>
              </w:rPr>
            </w:pPr>
            <w:r w:rsidRPr="006B7F9B">
              <w:rPr>
                <w:rFonts w:ascii="GHEA Grapalat" w:hAnsi="GHEA Grapalat"/>
                <w:sz w:val="12"/>
                <w:szCs w:val="24"/>
                <w:lang w:val="pt-BR"/>
              </w:rPr>
              <w:t>промежуточный код, предусмотренный планом</w:t>
            </w:r>
          </w:p>
          <w:p w:rsidR="006B7F9B" w:rsidRPr="006B7F9B" w:rsidRDefault="006B7F9B" w:rsidP="001335A6">
            <w:pPr>
              <w:jc w:val="center"/>
              <w:rPr>
                <w:rFonts w:ascii="GHEA Grapalat" w:hAnsi="GHEA Grapalat"/>
                <w:sz w:val="12"/>
                <w:szCs w:val="24"/>
                <w:lang w:val="pt-BR"/>
              </w:rPr>
            </w:pPr>
            <w:r w:rsidRPr="006B7F9B">
              <w:rPr>
                <w:rFonts w:ascii="GHEA Grapalat" w:hAnsi="GHEA Grapalat"/>
                <w:sz w:val="12"/>
                <w:szCs w:val="24"/>
                <w:lang w:val="pt-BR"/>
              </w:rPr>
              <w:t>закупок по классификации</w:t>
            </w:r>
          </w:p>
          <w:p w:rsidR="006B7F9B" w:rsidRPr="006B7F9B" w:rsidRDefault="006B7F9B" w:rsidP="001335A6">
            <w:pPr>
              <w:jc w:val="center"/>
              <w:rPr>
                <w:rFonts w:ascii="GHEA Grapalat" w:hAnsi="GHEA Grapalat"/>
                <w:sz w:val="12"/>
                <w:szCs w:val="24"/>
                <w:lang w:val="pt-BR"/>
              </w:rPr>
            </w:pPr>
            <w:r w:rsidRPr="006B7F9B">
              <w:rPr>
                <w:rFonts w:ascii="GHEA Grapalat" w:hAnsi="GHEA Grapalat"/>
                <w:sz w:val="12"/>
                <w:szCs w:val="24"/>
                <w:lang w:val="pt-BR"/>
              </w:rPr>
              <w:t>ЕЗК (CPV)</w:t>
            </w:r>
          </w:p>
        </w:tc>
        <w:tc>
          <w:tcPr>
            <w:tcW w:w="1537" w:type="dxa"/>
            <w:vMerge w:val="restart"/>
            <w:vAlign w:val="center"/>
          </w:tcPr>
          <w:p w:rsidR="006B7F9B" w:rsidRPr="00D37A28" w:rsidRDefault="006B7F9B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6465" w:type="dxa"/>
            <w:vMerge w:val="restart"/>
            <w:vAlign w:val="center"/>
          </w:tcPr>
          <w:p w:rsidR="006B7F9B" w:rsidRPr="00D37A28" w:rsidRDefault="006B7F9B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proofErr w:type="spellStart"/>
            <w:r w:rsidRPr="00D37A28">
              <w:rPr>
                <w:rFonts w:ascii="GHEA Grapalat" w:hAnsi="GHEA Grapalat"/>
                <w:sz w:val="18"/>
                <w:szCs w:val="24"/>
              </w:rPr>
              <w:t>че</w:t>
            </w:r>
            <w:proofErr w:type="spellEnd"/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078" w:type="dxa"/>
            <w:vMerge w:val="restart"/>
            <w:vAlign w:val="center"/>
          </w:tcPr>
          <w:p w:rsidR="006B7F9B" w:rsidRPr="00D37A28" w:rsidRDefault="006B7F9B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846" w:type="dxa"/>
            <w:vMerge w:val="restart"/>
            <w:vAlign w:val="center"/>
          </w:tcPr>
          <w:p w:rsidR="006B7F9B" w:rsidRPr="00D37A28" w:rsidRDefault="006B7F9B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2951" w:type="dxa"/>
            <w:gridSpan w:val="2"/>
            <w:vAlign w:val="center"/>
          </w:tcPr>
          <w:p w:rsidR="006B7F9B" w:rsidRPr="00D37A28" w:rsidRDefault="006B7F9B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6B7F9B" w:rsidRPr="00D37A28" w:rsidTr="006B7F9B">
        <w:trPr>
          <w:trHeight w:val="1108"/>
          <w:jc w:val="center"/>
        </w:trPr>
        <w:tc>
          <w:tcPr>
            <w:tcW w:w="1215" w:type="dxa"/>
            <w:vMerge/>
            <w:vAlign w:val="center"/>
          </w:tcPr>
          <w:p w:rsidR="006B7F9B" w:rsidRPr="00D37A28" w:rsidRDefault="006B7F9B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354" w:type="dxa"/>
            <w:vMerge/>
            <w:vAlign w:val="center"/>
          </w:tcPr>
          <w:p w:rsidR="006B7F9B" w:rsidRPr="00D37A28" w:rsidRDefault="006B7F9B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537" w:type="dxa"/>
            <w:vMerge/>
            <w:vAlign w:val="center"/>
          </w:tcPr>
          <w:p w:rsidR="006B7F9B" w:rsidRPr="00D37A28" w:rsidRDefault="006B7F9B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6465" w:type="dxa"/>
            <w:vMerge/>
            <w:vAlign w:val="center"/>
          </w:tcPr>
          <w:p w:rsidR="006B7F9B" w:rsidRPr="00D37A28" w:rsidRDefault="006B7F9B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78" w:type="dxa"/>
            <w:vMerge/>
            <w:vAlign w:val="center"/>
          </w:tcPr>
          <w:p w:rsidR="006B7F9B" w:rsidRPr="00D37A28" w:rsidRDefault="006B7F9B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846" w:type="dxa"/>
            <w:vMerge/>
            <w:vAlign w:val="center"/>
          </w:tcPr>
          <w:p w:rsidR="006B7F9B" w:rsidRPr="00D37A28" w:rsidRDefault="006B7F9B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534" w:type="dxa"/>
            <w:vAlign w:val="center"/>
          </w:tcPr>
          <w:p w:rsidR="006B7F9B" w:rsidRPr="00D37A28" w:rsidRDefault="006B7F9B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417" w:type="dxa"/>
            <w:vAlign w:val="center"/>
          </w:tcPr>
          <w:p w:rsidR="006B7F9B" w:rsidRPr="00D37A28" w:rsidRDefault="006B7F9B" w:rsidP="006B7F9B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</w:p>
        </w:tc>
      </w:tr>
      <w:tr w:rsidR="006B7F9B" w:rsidRPr="006B7F9B" w:rsidTr="006B7F9B">
        <w:trPr>
          <w:trHeight w:val="70"/>
          <w:jc w:val="center"/>
        </w:trPr>
        <w:tc>
          <w:tcPr>
            <w:tcW w:w="1215" w:type="dxa"/>
            <w:vAlign w:val="center"/>
          </w:tcPr>
          <w:p w:rsidR="006B7F9B" w:rsidRPr="00D37A28" w:rsidRDefault="006B7F9B" w:rsidP="00CE425A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1354" w:type="dxa"/>
            <w:vAlign w:val="center"/>
          </w:tcPr>
          <w:p w:rsidR="006B7F9B" w:rsidRPr="00D37A28" w:rsidRDefault="006B7F9B" w:rsidP="00CE425A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32351120</w:t>
            </w:r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  <w:lang w:val="hy-AM"/>
              </w:rPr>
              <w:t>/1</w:t>
            </w:r>
          </w:p>
        </w:tc>
        <w:tc>
          <w:tcPr>
            <w:tcW w:w="1537" w:type="dxa"/>
            <w:vAlign w:val="center"/>
          </w:tcPr>
          <w:p w:rsidR="006B7F9B" w:rsidRPr="00D37A28" w:rsidRDefault="006B7F9B" w:rsidP="00CE425A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ru-RU"/>
              </w:rPr>
              <w:t>М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hy-AM"/>
              </w:rPr>
              <w:t>ежсетевой</w:t>
            </w:r>
            <w:r w:rsidRPr="00D37A28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hy-AM"/>
              </w:rPr>
              <w:t>экран</w:t>
            </w:r>
          </w:p>
        </w:tc>
        <w:tc>
          <w:tcPr>
            <w:tcW w:w="6465" w:type="dxa"/>
            <w:vAlign w:val="center"/>
          </w:tcPr>
          <w:p w:rsidR="006B7F9B" w:rsidRPr="00D30F5F" w:rsidRDefault="006B7F9B" w:rsidP="00CE425A">
            <w:pPr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b/>
                <w:sz w:val="18"/>
                <w:szCs w:val="18"/>
                <w:lang w:val="ru-RU"/>
              </w:rPr>
              <w:t>1. Общие требования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1.1 Предлагаемые решения/платформы/оборудование не должны быть заявлены производителем как снятые с продаж в течение 2 лет с момента подписания договора поставки.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1.2 Решения/платформы/оборудование, предлагаемые в рамках программы, не должны быть объявлены производителем как неподлежащие обслуживанию (End-of-Support) в течение 4 лет с момента подписания договора поставки.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1.3 Все предлагаемое оборудование и программное обеспечение должно быть обеспечено договорами на обслуживание от производителя, которые будут включать гарантию, обновления программного обеспечения и функционально зависимых программных компонентов сроком на 3 года (Предотвращение угроз, расширенная фильтрация URL-адресов, премиум-поддержка от партнеров).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6B7F9B" w:rsidRPr="00D30F5F" w:rsidRDefault="006B7F9B" w:rsidP="00CE425A">
            <w:pPr>
              <w:spacing w:after="160" w:line="259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/>
                <w:b/>
                <w:sz w:val="18"/>
                <w:szCs w:val="18"/>
                <w:lang w:val="hy-AM"/>
              </w:rPr>
              <w:t>2. Требования к системной архитектуре</w:t>
            </w:r>
          </w:p>
          <w:p w:rsidR="006B7F9B" w:rsidRPr="00D30F5F" w:rsidRDefault="006B7F9B" w:rsidP="00CE425A">
            <w:pPr>
              <w:spacing w:after="160" w:line="259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Предлагаемое решение должно содержать:</w:t>
            </w:r>
          </w:p>
          <w:p w:rsidR="006B7F9B" w:rsidRPr="00D30F5F" w:rsidRDefault="006B7F9B" w:rsidP="00CE425A">
            <w:pPr>
              <w:spacing w:after="160" w:line="259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2.1 Высокопроизводительный аппаратный межсетевой экран № 1 в качестве подсистемы сети и безопасности. Последний должен иметь возможность установки в 19" серверный шкаф и иметь не менее двух блоков питания, с возможностью работы от переменного однофазного напряжения 220В. Должен быть новым, неиспользованным. Сетевой интерфейс должен иметь не менее 4х10/ 100/1000 (</w:t>
            </w:r>
            <w:r w:rsidRPr="00D30F5F">
              <w:rPr>
                <w:rFonts w:ascii="GHEA Grapalat" w:hAnsi="GHEA Grapalat"/>
                <w:sz w:val="18"/>
                <w:szCs w:val="18"/>
              </w:rPr>
              <w:t>RJ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-45), 4 порта 1</w:t>
            </w:r>
            <w:r w:rsidRPr="00D30F5F">
              <w:rPr>
                <w:rFonts w:ascii="GHEA Grapalat" w:hAnsi="GHEA Grapalat"/>
                <w:sz w:val="18"/>
                <w:szCs w:val="18"/>
              </w:rPr>
              <w:t>G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/2,5</w:t>
            </w:r>
            <w:r w:rsidRPr="00D30F5F">
              <w:rPr>
                <w:rFonts w:ascii="GHEA Grapalat" w:hAnsi="GHEA Grapalat"/>
                <w:sz w:val="18"/>
                <w:szCs w:val="18"/>
              </w:rPr>
              <w:t>G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/5</w:t>
            </w:r>
            <w:r w:rsidRPr="00D30F5F">
              <w:rPr>
                <w:rFonts w:ascii="GHEA Grapalat" w:hAnsi="GHEA Grapalat"/>
                <w:sz w:val="18"/>
                <w:szCs w:val="18"/>
              </w:rPr>
              <w:t>G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r w:rsidRPr="00D30F5F">
              <w:rPr>
                <w:rFonts w:ascii="GHEA Grapalat" w:hAnsi="GHEA Grapalat"/>
                <w:sz w:val="18"/>
                <w:szCs w:val="18"/>
              </w:rPr>
              <w:t>RJ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-45), 4 порта 1</w:t>
            </w:r>
            <w:r w:rsidRPr="00D30F5F">
              <w:rPr>
                <w:rFonts w:ascii="GHEA Grapalat" w:hAnsi="GHEA Grapalat"/>
                <w:sz w:val="18"/>
                <w:szCs w:val="18"/>
              </w:rPr>
              <w:t>G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/2,5</w:t>
            </w:r>
            <w:r w:rsidRPr="00D30F5F">
              <w:rPr>
                <w:rFonts w:ascii="GHEA Grapalat" w:hAnsi="GHEA Grapalat"/>
                <w:sz w:val="18"/>
                <w:szCs w:val="18"/>
              </w:rPr>
              <w:t>G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/5</w:t>
            </w:r>
            <w:r w:rsidRPr="00D30F5F">
              <w:rPr>
                <w:rFonts w:ascii="GHEA Grapalat" w:hAnsi="GHEA Grapalat"/>
                <w:sz w:val="18"/>
                <w:szCs w:val="18"/>
              </w:rPr>
              <w:t>G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PoE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r w:rsidRPr="00D30F5F">
              <w:rPr>
                <w:rFonts w:ascii="GHEA Grapalat" w:hAnsi="GHEA Grapalat"/>
                <w:sz w:val="18"/>
                <w:szCs w:val="18"/>
              </w:rPr>
              <w:t>RJ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-45) и 2 порта </w:t>
            </w:r>
            <w:r w:rsidRPr="00D30F5F">
              <w:rPr>
                <w:rFonts w:ascii="GHEA Grapalat" w:hAnsi="GHEA Grapalat"/>
                <w:sz w:val="18"/>
                <w:szCs w:val="18"/>
              </w:rPr>
              <w:t>SFP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 1</w:t>
            </w:r>
            <w:r w:rsidRPr="00D30F5F">
              <w:rPr>
                <w:rFonts w:ascii="GHEA Grapalat" w:hAnsi="GHEA Grapalat"/>
                <w:sz w:val="18"/>
                <w:szCs w:val="18"/>
              </w:rPr>
              <w:t>G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, 8 портов 1</w:t>
            </w:r>
            <w:r w:rsidRPr="00D30F5F">
              <w:rPr>
                <w:rFonts w:ascii="GHEA Grapalat" w:hAnsi="GHEA Grapalat"/>
                <w:sz w:val="18"/>
                <w:szCs w:val="18"/>
              </w:rPr>
              <w:t>G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/10</w:t>
            </w:r>
            <w:r w:rsidRPr="00D30F5F">
              <w:rPr>
                <w:rFonts w:ascii="GHEA Grapalat" w:hAnsi="GHEA Grapalat"/>
                <w:sz w:val="18"/>
                <w:szCs w:val="18"/>
              </w:rPr>
              <w:t>G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D30F5F">
              <w:rPr>
                <w:rFonts w:ascii="GHEA Grapalat" w:hAnsi="GHEA Grapalat"/>
                <w:sz w:val="18"/>
                <w:szCs w:val="18"/>
              </w:rPr>
              <w:t>SFP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D30F5F">
              <w:rPr>
                <w:rFonts w:ascii="GHEA Grapalat" w:hAnsi="GHEA Grapalat"/>
                <w:sz w:val="18"/>
                <w:szCs w:val="18"/>
              </w:rPr>
              <w:t>SFP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+.</w:t>
            </w:r>
          </w:p>
          <w:p w:rsidR="006B7F9B" w:rsidRPr="00D30F5F" w:rsidRDefault="006B7F9B" w:rsidP="00CE425A">
            <w:pPr>
              <w:spacing w:after="160" w:line="259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2.2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Дополнительнօ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 должна быть предоставлена 8 модулей </w:t>
            </w:r>
            <w:r w:rsidRPr="00D30F5F">
              <w:rPr>
                <w:rFonts w:ascii="GHEA Grapalat" w:hAnsi="GHEA Grapalat"/>
                <w:sz w:val="18"/>
                <w:szCs w:val="18"/>
              </w:rPr>
              <w:t>SFP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, из которых не менее 2 — 10</w:t>
            </w:r>
            <w:r w:rsidRPr="00D30F5F">
              <w:rPr>
                <w:rFonts w:ascii="GHEA Grapalat" w:hAnsi="GHEA Grapalat"/>
                <w:sz w:val="18"/>
                <w:szCs w:val="18"/>
              </w:rPr>
              <w:t>GBASE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D30F5F">
              <w:rPr>
                <w:rFonts w:ascii="GHEA Grapalat" w:hAnsi="GHEA Grapalat"/>
                <w:sz w:val="18"/>
                <w:szCs w:val="18"/>
              </w:rPr>
              <w:t>SC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-10</w:t>
            </w:r>
            <w:r w:rsidRPr="00D30F5F">
              <w:rPr>
                <w:rFonts w:ascii="GHEA Grapalat" w:hAnsi="GHEA Grapalat"/>
                <w:sz w:val="18"/>
                <w:szCs w:val="18"/>
              </w:rPr>
              <w:t>KM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D30F5F">
              <w:rPr>
                <w:rFonts w:ascii="GHEA Grapalat" w:hAnsi="GHEA Grapalat"/>
                <w:sz w:val="18"/>
                <w:szCs w:val="18"/>
              </w:rPr>
              <w:t>T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1310</w:t>
            </w:r>
            <w:r w:rsidRPr="00D30F5F">
              <w:rPr>
                <w:rFonts w:ascii="GHEA Grapalat" w:hAnsi="GHEA Grapalat"/>
                <w:sz w:val="18"/>
                <w:szCs w:val="18"/>
              </w:rPr>
              <w:t>nm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, совместимых с предлагаемым оборудованием, 2 — 10</w:t>
            </w:r>
            <w:r w:rsidRPr="00D30F5F">
              <w:rPr>
                <w:rFonts w:ascii="GHEA Grapalat" w:hAnsi="GHEA Grapalat"/>
                <w:sz w:val="18"/>
                <w:szCs w:val="18"/>
              </w:rPr>
              <w:t>GBASE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D30F5F">
              <w:rPr>
                <w:rFonts w:ascii="GHEA Grapalat" w:hAnsi="GHEA Grapalat"/>
                <w:sz w:val="18"/>
                <w:szCs w:val="18"/>
              </w:rPr>
              <w:t>SC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-10</w:t>
            </w:r>
            <w:r w:rsidRPr="00D30F5F">
              <w:rPr>
                <w:rFonts w:ascii="GHEA Grapalat" w:hAnsi="GHEA Grapalat"/>
                <w:sz w:val="18"/>
                <w:szCs w:val="18"/>
              </w:rPr>
              <w:t>KM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D30F5F">
              <w:rPr>
                <w:rFonts w:ascii="GHEA Grapalat" w:hAnsi="GHEA Grapalat"/>
                <w:sz w:val="18"/>
                <w:szCs w:val="18"/>
              </w:rPr>
              <w:t>T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1550</w:t>
            </w:r>
            <w:r w:rsidRPr="00D30F5F">
              <w:rPr>
                <w:rFonts w:ascii="GHEA Grapalat" w:hAnsi="GHEA Grapalat"/>
                <w:sz w:val="18"/>
                <w:szCs w:val="18"/>
              </w:rPr>
              <w:t>nm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совместимых с 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 xml:space="preserve">оборудованием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MikroTik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, 2 — 10</w:t>
            </w:r>
            <w:r w:rsidRPr="00D30F5F">
              <w:rPr>
                <w:rFonts w:ascii="GHEA Grapalat" w:hAnsi="GHEA Grapalat"/>
                <w:sz w:val="18"/>
                <w:szCs w:val="18"/>
              </w:rPr>
              <w:t>GBASE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D30F5F">
              <w:rPr>
                <w:rFonts w:ascii="GHEA Grapalat" w:hAnsi="GHEA Grapalat"/>
                <w:sz w:val="18"/>
                <w:szCs w:val="18"/>
              </w:rPr>
              <w:t>SC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-3</w:t>
            </w:r>
            <w:r w:rsidRPr="00D30F5F">
              <w:rPr>
                <w:rFonts w:ascii="GHEA Grapalat" w:hAnsi="GHEA Grapalat"/>
                <w:sz w:val="18"/>
                <w:szCs w:val="18"/>
              </w:rPr>
              <w:t>KM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D30F5F">
              <w:rPr>
                <w:rFonts w:ascii="GHEA Grapalat" w:hAnsi="GHEA Grapalat"/>
                <w:sz w:val="18"/>
                <w:szCs w:val="18"/>
              </w:rPr>
              <w:t>T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1310</w:t>
            </w:r>
            <w:r w:rsidRPr="00D30F5F">
              <w:rPr>
                <w:rFonts w:ascii="GHEA Grapalat" w:hAnsi="GHEA Grapalat"/>
                <w:sz w:val="18"/>
                <w:szCs w:val="18"/>
              </w:rPr>
              <w:t>nm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совместимых с оборудованием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MikroTik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. предлагаемое оборудование, 2 с оборудованием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MikroTik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, совместимым с 10</w:t>
            </w:r>
            <w:r w:rsidRPr="00D30F5F">
              <w:rPr>
                <w:rFonts w:ascii="GHEA Grapalat" w:hAnsi="GHEA Grapalat"/>
                <w:sz w:val="18"/>
                <w:szCs w:val="18"/>
              </w:rPr>
              <w:t>GBASE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D30F5F">
              <w:rPr>
                <w:rFonts w:ascii="GHEA Grapalat" w:hAnsi="GHEA Grapalat"/>
                <w:sz w:val="18"/>
                <w:szCs w:val="18"/>
              </w:rPr>
              <w:t>SC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-3</w:t>
            </w:r>
            <w:r w:rsidRPr="00D30F5F">
              <w:rPr>
                <w:rFonts w:ascii="GHEA Grapalat" w:hAnsi="GHEA Grapalat"/>
                <w:sz w:val="18"/>
                <w:szCs w:val="18"/>
              </w:rPr>
              <w:t>KM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D30F5F">
              <w:rPr>
                <w:rFonts w:ascii="GHEA Grapalat" w:hAnsi="GHEA Grapalat"/>
                <w:sz w:val="18"/>
                <w:szCs w:val="18"/>
              </w:rPr>
              <w:t>T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1550</w:t>
            </w:r>
            <w:r w:rsidRPr="00D30F5F">
              <w:rPr>
                <w:rFonts w:ascii="GHEA Grapalat" w:hAnsi="GHEA Grapalat"/>
                <w:sz w:val="18"/>
                <w:szCs w:val="18"/>
              </w:rPr>
              <w:t>nm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6B7F9B" w:rsidRPr="00D30F5F" w:rsidRDefault="006B7F9B" w:rsidP="00CE425A">
            <w:pPr>
              <w:spacing w:after="160" w:line="259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6B7F9B" w:rsidRPr="00D30F5F" w:rsidRDefault="006B7F9B" w:rsidP="00CE425A">
            <w:pPr>
              <w:spacing w:after="160" w:line="259" w:lineRule="auto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b/>
                <w:sz w:val="18"/>
                <w:szCs w:val="18"/>
                <w:lang w:val="ru-RU"/>
              </w:rPr>
              <w:t>3. Требования к сети и подсистеме безопасности</w:t>
            </w:r>
          </w:p>
          <w:p w:rsidR="006B7F9B" w:rsidRPr="00D30F5F" w:rsidRDefault="006B7F9B" w:rsidP="00CE425A">
            <w:pPr>
              <w:spacing w:after="160" w:line="259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Подсистема безопасности (аппаратный межсетевой экран) должна обеспечивать:</w:t>
            </w:r>
          </w:p>
          <w:p w:rsidR="006B7F9B" w:rsidRPr="00D30F5F" w:rsidRDefault="006B7F9B" w:rsidP="00CE425A">
            <w:pPr>
              <w:spacing w:after="160" w:line="259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6B7F9B" w:rsidRPr="00D30F5F" w:rsidRDefault="006B7F9B" w:rsidP="00CE425A">
            <w:pPr>
              <w:spacing w:after="160" w:line="259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3.1 Управление сеансом межсетевого скрининга</w:t>
            </w:r>
          </w:p>
          <w:p w:rsidR="006B7F9B" w:rsidRPr="00D30F5F" w:rsidRDefault="006B7F9B" w:rsidP="00CE425A">
            <w:pPr>
              <w:spacing w:after="160" w:line="259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3.2 Обнаружение и блокировка сетевых приложений, проходящих через сетевой экран на уровне 7 модели </w:t>
            </w:r>
            <w:r w:rsidRPr="00D30F5F">
              <w:rPr>
                <w:rFonts w:ascii="GHEA Grapalat" w:hAnsi="GHEA Grapalat"/>
                <w:sz w:val="18"/>
                <w:szCs w:val="18"/>
              </w:rPr>
              <w:t>OSI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, работающих на общем порту, в том числе 80 и 443, а также динамических портах;</w:t>
            </w:r>
          </w:p>
          <w:p w:rsidR="006B7F9B" w:rsidRPr="00D30F5F" w:rsidRDefault="006B7F9B" w:rsidP="00CE425A">
            <w:pPr>
              <w:spacing w:after="160" w:line="259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3.3 Наличие функции предотвращения угроз (Предотвращение вторжений, </w:t>
            </w:r>
            <w:r w:rsidRPr="00D30F5F">
              <w:rPr>
                <w:rFonts w:ascii="GHEA Grapalat" w:hAnsi="GHEA Grapalat"/>
                <w:sz w:val="18"/>
                <w:szCs w:val="18"/>
              </w:rPr>
              <w:t>Anti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D30F5F">
              <w:rPr>
                <w:rFonts w:ascii="GHEA Grapalat" w:hAnsi="GHEA Grapalat"/>
                <w:sz w:val="18"/>
                <w:szCs w:val="18"/>
              </w:rPr>
              <w:t>Malware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D30F5F">
              <w:rPr>
                <w:rFonts w:ascii="GHEA Grapalat" w:hAnsi="GHEA Grapalat"/>
                <w:sz w:val="18"/>
                <w:szCs w:val="18"/>
              </w:rPr>
              <w:t>Anti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D30F5F">
              <w:rPr>
                <w:rFonts w:ascii="GHEA Grapalat" w:hAnsi="GHEA Grapalat"/>
                <w:sz w:val="18"/>
                <w:szCs w:val="18"/>
              </w:rPr>
              <w:t>Virus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) и </w:t>
            </w:r>
            <w:r w:rsidRPr="00D30F5F">
              <w:rPr>
                <w:rFonts w:ascii="GHEA Grapalat" w:hAnsi="GHEA Grapalat"/>
                <w:sz w:val="18"/>
                <w:szCs w:val="18"/>
              </w:rPr>
              <w:t>URL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-фильтрации, с общей производительностью не менее 5 Гбит/с. Необходимые лицензии должны быть частью предложения и с учетом требований пункта 1.3.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3.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4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Предлагаемое решение должно быть представлено одной из ведущих организаций подразделения корпоративных межсетевых экранов Gartner 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в соответствии с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2024 г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(Fortinet, Check Point Quantum, Palo Alto Networks, Cisco).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3.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5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Аппаратный межсетевой экран должен включать выделенную подсистему управления, которая позволит осуществлять бесперебойное управление устройством даже при полной загрузке устройства.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3.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6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Базовое управление устройством должно осуществляться по протоколам HTTPS и ssh на станции управления без необходимости установки специального программного решения для управления.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3.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7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Производительность и пропускная способность предлагаемого межсетевого экрана, представленного производителем, должны отвечать следующим требованиям: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3.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7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.1 В режиме межсетевого экрана, с идентификацией приложения и пользователя, не менее 9,5 Гбит/с.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3.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7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.2 В режиме межсетевого экрана с идентификацией приложений и пользователей, проверкой сетевых угроз (использование всех типов сигнатур и антивирусной подсистемы) не менее 5 Гбит/с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3.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7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.3 Максимальное количество новых сессий в секунду – не менее 150 000.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3.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7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4 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Максимальное количество поддерживаемых сессий – не менее 1 400</w:t>
            </w:r>
            <w:r w:rsidRPr="00D30F5F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000.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3.8 Требования к протоколам и режимам работы, поддерживаемым на межсетевом экране, следующие: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3.8.1 Статическая маршрутизация, а также протоколы динамической маршрутизации </w:t>
            </w:r>
            <w:r w:rsidRPr="00D30F5F">
              <w:rPr>
                <w:rFonts w:ascii="GHEA Grapalat" w:hAnsi="GHEA Grapalat"/>
                <w:sz w:val="18"/>
                <w:szCs w:val="18"/>
              </w:rPr>
              <w:t>BGP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D30F5F">
              <w:rPr>
                <w:rFonts w:ascii="GHEA Grapalat" w:hAnsi="GHEA Grapalat"/>
                <w:sz w:val="18"/>
                <w:szCs w:val="18"/>
              </w:rPr>
              <w:t>OSPF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D30F5F">
              <w:rPr>
                <w:rFonts w:ascii="GHEA Grapalat" w:hAnsi="GHEA Grapalat"/>
                <w:sz w:val="18"/>
                <w:szCs w:val="18"/>
              </w:rPr>
              <w:t>RIP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D30F5F">
              <w:rPr>
                <w:rFonts w:ascii="GHEA Grapalat" w:hAnsi="GHEA Grapalat"/>
                <w:sz w:val="18"/>
                <w:szCs w:val="18"/>
              </w:rPr>
              <w:t>v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3.8.2 Режим работы сетевых интерфейсов для обработки </w:t>
            </w:r>
            <w:r w:rsidRPr="00D30F5F">
              <w:rPr>
                <w:rFonts w:ascii="GHEA Grapalat" w:hAnsi="GHEA Grapalat"/>
                <w:sz w:val="18"/>
                <w:szCs w:val="18"/>
              </w:rPr>
              <w:t>SPAN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-информации, полученной от коммутационного оборудования, без изменения </w:t>
            </w:r>
            <w:r w:rsidRPr="00D30F5F">
              <w:rPr>
                <w:rFonts w:ascii="GHEA Grapalat" w:hAnsi="GHEA Grapalat"/>
                <w:sz w:val="18"/>
                <w:szCs w:val="18"/>
              </w:rPr>
              <w:t>MAC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-адресов, режим коммутации трафика, режим маршрутизации трафика.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3.8.3 Параллельная работа без ограничений в любом сочетании перечисленных режимов различных сетевых интерфейсов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3.8.4 Функциональность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IPv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6 с идентификацией приложений и пользователей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3.8.5 Возможность маршрутизации между виртуальными локальными сетями, настроенными в брандмауэре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3.8.6 </w:t>
            </w:r>
            <w:r w:rsidRPr="00D30F5F">
              <w:rPr>
                <w:rFonts w:ascii="GHEA Grapalat" w:hAnsi="GHEA Grapalat"/>
                <w:sz w:val="18"/>
                <w:szCs w:val="18"/>
              </w:rPr>
              <w:t>NAT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D30F5F">
              <w:rPr>
                <w:rFonts w:ascii="GHEA Grapalat" w:hAnsi="GHEA Grapalat"/>
                <w:sz w:val="18"/>
                <w:szCs w:val="18"/>
              </w:rPr>
              <w:t>DHCP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-сервер и возможность ретрансляции </w:t>
            </w:r>
            <w:r w:rsidRPr="00D30F5F">
              <w:rPr>
                <w:rFonts w:ascii="GHEA Grapalat" w:hAnsi="GHEA Grapalat"/>
                <w:sz w:val="18"/>
                <w:szCs w:val="18"/>
              </w:rPr>
              <w:t>DHCP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3.8.7 Таблица </w:t>
            </w:r>
            <w:r w:rsidRPr="00D30F5F">
              <w:rPr>
                <w:rFonts w:ascii="GHEA Grapalat" w:hAnsi="GHEA Grapalat"/>
                <w:sz w:val="18"/>
                <w:szCs w:val="18"/>
              </w:rPr>
              <w:t>MAC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-адресов и записей </w:t>
            </w:r>
            <w:r w:rsidRPr="00D30F5F">
              <w:rPr>
                <w:rFonts w:ascii="GHEA Grapalat" w:hAnsi="GHEA Grapalat"/>
                <w:sz w:val="18"/>
                <w:szCs w:val="18"/>
              </w:rPr>
              <w:t>ARP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, не менее 6000 записей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3.8.8 Агрегация интерфейсов с протоколом 802.3</w:t>
            </w:r>
            <w:r w:rsidRPr="00D30F5F">
              <w:rPr>
                <w:rFonts w:ascii="GHEA Grapalat" w:hAnsi="GHEA Grapalat"/>
                <w:sz w:val="18"/>
                <w:szCs w:val="18"/>
              </w:rPr>
              <w:t>ad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3.8.9 Возможность виртуальных роутеров не менее 10 шт.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3.8.10 Возможность создания не менее 50 доменов безопасности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3.9 Предлагаемое решение должно обеспечивать идентификацию пользователей с помощью сетевых приложений, аутентификацию посредством интеграции с корпоративной информацией, такой как </w:t>
            </w:r>
            <w:r w:rsidRPr="00D30F5F">
              <w:rPr>
                <w:rFonts w:ascii="GHEA Grapalat" w:hAnsi="GHEA Grapalat"/>
                <w:sz w:val="18"/>
                <w:szCs w:val="18"/>
              </w:rPr>
              <w:t>Microsoft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D30F5F">
              <w:rPr>
                <w:rFonts w:ascii="GHEA Grapalat" w:hAnsi="GHEA Grapalat"/>
                <w:sz w:val="18"/>
                <w:szCs w:val="18"/>
              </w:rPr>
              <w:t>Active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D30F5F">
              <w:rPr>
                <w:rFonts w:ascii="GHEA Grapalat" w:hAnsi="GHEA Grapalat"/>
                <w:sz w:val="18"/>
                <w:szCs w:val="18"/>
              </w:rPr>
              <w:t>Directory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. Должна обеспечиваться возможность принудительной аутентификации пользователей через веб-страницу (</w:t>
            </w:r>
            <w:r w:rsidRPr="00D30F5F">
              <w:rPr>
                <w:rFonts w:ascii="GHEA Grapalat" w:hAnsi="GHEA Grapalat"/>
                <w:sz w:val="18"/>
                <w:szCs w:val="18"/>
              </w:rPr>
              <w:t>captive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-портал).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3.10 Проверка трафика, проходящего через межсетевой экран, с сигнатурами и поведением при передаче, защита от уязвимостей, сетевых атак и вредоносного ПО, обнаружение типов файлов с сигнатурами файлов, обнаружение вирусов, передающихся по электронной почте, </w:t>
            </w:r>
            <w:r w:rsidRPr="00D30F5F">
              <w:rPr>
                <w:rFonts w:ascii="GHEA Grapalat" w:hAnsi="GHEA Grapalat"/>
                <w:sz w:val="18"/>
                <w:szCs w:val="18"/>
              </w:rPr>
              <w:t>FTP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D30F5F">
              <w:rPr>
                <w:rFonts w:ascii="GHEA Grapalat" w:hAnsi="GHEA Grapalat"/>
                <w:sz w:val="18"/>
                <w:szCs w:val="18"/>
              </w:rPr>
              <w:t>SMB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предотвращение шпионской активности, обнаружение и предотвращение заранее определенного содержимого в передаваемых данных, включая данные, передаваемые по </w:t>
            </w:r>
            <w:proofErr w:type="spellStart"/>
            <w:r w:rsidRPr="00D30F5F">
              <w:rPr>
                <w:rFonts w:ascii="GHEA Grapalat" w:hAnsi="GHEA Grapalat"/>
                <w:sz w:val="18"/>
                <w:szCs w:val="18"/>
              </w:rPr>
              <w:t>sshv</w:t>
            </w:r>
            <w:proofErr w:type="spellEnd"/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2 и </w:t>
            </w:r>
            <w:r w:rsidRPr="00D30F5F">
              <w:rPr>
                <w:rFonts w:ascii="GHEA Grapalat" w:hAnsi="GHEA Grapalat"/>
                <w:sz w:val="18"/>
                <w:szCs w:val="18"/>
              </w:rPr>
              <w:t>SSL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3.11 Подготовка отчетов. Межсетевой экран должен иметь возможность формировать отчеты различного характера (обнаруженные угрозы, объем информации, переданной пользователями, приложениями и т.п.) автоматически или по расписанию, индивидуальную настройку формируемых отчетов. Необходимо иметь возможность просматривать сформированные отчеты через графический веб-интерфейс, а также экспортировать их в файлы </w:t>
            </w:r>
            <w:r w:rsidRPr="00D30F5F">
              <w:rPr>
                <w:rFonts w:ascii="GHEA Grapalat" w:hAnsi="GHEA Grapalat"/>
                <w:sz w:val="18"/>
                <w:szCs w:val="18"/>
              </w:rPr>
              <w:t>PDF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 xml:space="preserve"> и </w:t>
            </w:r>
            <w:r w:rsidRPr="00D30F5F">
              <w:rPr>
                <w:rFonts w:ascii="GHEA Grapalat" w:hAnsi="GHEA Grapalat"/>
                <w:sz w:val="18"/>
                <w:szCs w:val="18"/>
              </w:rPr>
              <w:t>CSV</w:t>
            </w: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6B7F9B" w:rsidRPr="00D30F5F" w:rsidRDefault="006B7F9B" w:rsidP="00CE425A">
            <w:pPr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b/>
                <w:sz w:val="18"/>
                <w:szCs w:val="18"/>
                <w:lang w:val="ru-RU"/>
              </w:rPr>
              <w:lastRenderedPageBreak/>
              <w:t>5. Требования к компаниям, участвующим в конкурсе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5.1 Компания обязана иметь сотрудников, имеющих профильный опыт проектирования, монтажа и эксплуатации предлагаемых решений, для бесперебойного выполнения работ по интеграции систем качества.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Поставщик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должен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иметь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двух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успешных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проектов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по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поставке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и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монтажу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аналогичного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оборудования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имеющих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соответствующую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документацию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.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Победитель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занявший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первое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место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должен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предоставить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копию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лицензированного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гарантийного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сервисного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центра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а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также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письмо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сертификат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(MAF)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от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30F5F">
              <w:rPr>
                <w:rFonts w:ascii="GHEA Grapalat" w:hAnsi="GHEA Grapalat" w:hint="eastAsia"/>
                <w:sz w:val="18"/>
                <w:szCs w:val="18"/>
                <w:lang w:val="hy-AM"/>
              </w:rPr>
              <w:t>производителя</w:t>
            </w:r>
            <w:r w:rsidRPr="00D30F5F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5.2 При установке и эксплуатации предлагаемой системы должна быть обеспечена полная работа функций, выполняемых существующей (заменяемой) системой и устройствами.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5.3 Компания обязуется предоставить установленную и полностью работоспособную систему в течение 30 календарных дней после поставки.</w:t>
            </w:r>
          </w:p>
          <w:p w:rsidR="006B7F9B" w:rsidRPr="00D30F5F" w:rsidRDefault="006B7F9B" w:rsidP="00CE42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0F5F">
              <w:rPr>
                <w:rFonts w:ascii="GHEA Grapalat" w:hAnsi="GHEA Grapalat"/>
                <w:sz w:val="18"/>
                <w:szCs w:val="18"/>
                <w:lang w:val="ru-RU"/>
              </w:rPr>
              <w:t>5.4 Компания в течение 3-х месяцев после приемки работ обязуется предоставить специалистов, при необходимости, с целью внесения изменений и поддержания текущей конфигурации установленного оборудования.</w:t>
            </w:r>
          </w:p>
          <w:p w:rsidR="006B7F9B" w:rsidRPr="00D30F5F" w:rsidRDefault="006B7F9B" w:rsidP="00CE425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78" w:type="dxa"/>
            <w:vAlign w:val="center"/>
          </w:tcPr>
          <w:p w:rsidR="006B7F9B" w:rsidRPr="00D37A28" w:rsidRDefault="006B7F9B" w:rsidP="00CE425A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846" w:type="dxa"/>
            <w:vAlign w:val="center"/>
          </w:tcPr>
          <w:p w:rsidR="006B7F9B" w:rsidRPr="00D37A28" w:rsidRDefault="006B7F9B" w:rsidP="00CE425A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1534" w:type="dxa"/>
            <w:vAlign w:val="center"/>
          </w:tcPr>
          <w:p w:rsidR="006B7F9B" w:rsidRPr="00D37A28" w:rsidRDefault="006B7F9B" w:rsidP="00CE425A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1417" w:type="dxa"/>
            <w:vAlign w:val="center"/>
          </w:tcPr>
          <w:p w:rsidR="006B7F9B" w:rsidRPr="00D37A28" w:rsidRDefault="006B7F9B" w:rsidP="00CE425A">
            <w:pPr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60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,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но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не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позднее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чем 90 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>.</w:t>
            </w:r>
          </w:p>
        </w:tc>
      </w:tr>
    </w:tbl>
    <w:p w:rsidR="00271166" w:rsidRPr="00D37A28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271166" w:rsidRPr="00D37A28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D37A28" w:rsidRDefault="00D37A28">
      <w:pPr>
        <w:spacing w:after="160" w:line="259" w:lineRule="auto"/>
        <w:rPr>
          <w:rFonts w:ascii="GHEA Grapalat" w:hAnsi="GHEA Grapalat" w:cs="Arial"/>
          <w:szCs w:val="24"/>
          <w:lang w:val="pt-BR"/>
        </w:rPr>
      </w:pPr>
      <w:bookmarkStart w:id="9" w:name="_GoBack"/>
      <w:bookmarkEnd w:id="9"/>
    </w:p>
    <w:sectPr w:rsidR="00D37A28" w:rsidSect="003A7128">
      <w:pgSz w:w="15840" w:h="12240" w:orient="landscape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F2E" w:rsidRDefault="00D44F2E" w:rsidP="00CD3D45">
      <w:r>
        <w:separator/>
      </w:r>
    </w:p>
  </w:endnote>
  <w:endnote w:type="continuationSeparator" w:id="0">
    <w:p w:rsidR="00D44F2E" w:rsidRDefault="00D44F2E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F2E" w:rsidRDefault="00D44F2E" w:rsidP="00CD3D45">
      <w:r>
        <w:separator/>
      </w:r>
    </w:p>
  </w:footnote>
  <w:footnote w:type="continuationSeparator" w:id="0">
    <w:p w:rsidR="00D44F2E" w:rsidRDefault="00D44F2E" w:rsidP="00CD3D45">
      <w:r>
        <w:continuationSeparator/>
      </w:r>
    </w:p>
  </w:footnote>
  <w:footnote w:id="1">
    <w:p w:rsidR="00544964" w:rsidRPr="00544964" w:rsidRDefault="00544964">
      <w:pPr>
        <w:pStyle w:val="FootnoteText"/>
        <w:rPr>
          <w:rFonts w:ascii="Sylfaen" w:hAnsi="Sylfaen"/>
          <w:lang w:val="hy-AM"/>
        </w:rPr>
      </w:pPr>
      <w:r w:rsidRPr="00544964">
        <w:rPr>
          <w:rStyle w:val="FootnoteReference"/>
          <w:rFonts w:ascii="GHEA Grapalat" w:hAnsi="GHEA Grapalat"/>
        </w:rPr>
        <w:footnoteRef/>
      </w:r>
      <w:r w:rsidRPr="00544964">
        <w:rPr>
          <w:lang w:val="hy-AM"/>
        </w:rPr>
        <w:t xml:space="preserve"> </w:t>
      </w:r>
      <w:r w:rsidRPr="00544964">
        <w:rPr>
          <w:rFonts w:ascii="GHEA Grapalat" w:hAnsi="GHEA Grapalat"/>
          <w:sz w:val="16"/>
          <w:lang w:val="hy-AM"/>
        </w:rPr>
        <w:t>Լրացվում է ճիշտ նույն</w:t>
      </w:r>
      <w:r w:rsidR="00BC40D0">
        <w:rPr>
          <w:rFonts w:ascii="GHEA Grapalat" w:hAnsi="GHEA Grapalat"/>
          <w:sz w:val="16"/>
          <w:lang w:val="hy-AM"/>
        </w:rPr>
        <w:t xml:space="preserve"> կերպ</w:t>
      </w:r>
      <w:r w:rsidRPr="00544964">
        <w:rPr>
          <w:rFonts w:ascii="GHEA Grapalat" w:hAnsi="GHEA Grapalat"/>
          <w:sz w:val="16"/>
          <w:lang w:val="hy-AM"/>
        </w:rPr>
        <w:t>, ին</w:t>
      </w:r>
      <w:r w:rsidR="007A74D0">
        <w:rPr>
          <w:rFonts w:ascii="GHEA Grapalat" w:hAnsi="GHEA Grapalat"/>
          <w:sz w:val="16"/>
          <w:lang w:val="hy-AM"/>
        </w:rPr>
        <w:t>չ</w:t>
      </w:r>
      <w:r w:rsidRPr="00544964">
        <w:rPr>
          <w:rFonts w:ascii="GHEA Grapalat" w:hAnsi="GHEA Grapalat"/>
          <w:sz w:val="16"/>
          <w:lang w:val="hy-AM"/>
        </w:rPr>
        <w:t>պես տեխնիկական բնութագրի հայերեն տարբերակը։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72E6"/>
    <w:multiLevelType w:val="multilevel"/>
    <w:tmpl w:val="F97A3FA0"/>
    <w:lvl w:ilvl="0">
      <w:start w:val="4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cs="Sylfaen" w:hint="default"/>
        <w:sz w:val="22"/>
        <w:szCs w:val="22"/>
      </w:rPr>
    </w:lvl>
    <w:lvl w:ilvl="2">
      <w:start w:val="1"/>
      <w:numFmt w:val="decimal"/>
      <w:lvlText w:val="3.%2.%3"/>
      <w:lvlJc w:val="left"/>
      <w:pPr>
        <w:ind w:left="72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Sylfaen" w:hint="default"/>
      </w:rPr>
    </w:lvl>
  </w:abstractNum>
  <w:abstractNum w:abstractNumId="1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" w15:restartNumberingAfterBreak="0">
    <w:nsid w:val="48A100F6"/>
    <w:multiLevelType w:val="multilevel"/>
    <w:tmpl w:val="FE9C4E68"/>
    <w:lvl w:ilvl="0">
      <w:start w:val="5"/>
      <w:numFmt w:val="decimal"/>
      <w:lvlText w:val="%1"/>
      <w:lvlJc w:val="left"/>
      <w:pPr>
        <w:ind w:left="360" w:hanging="360"/>
      </w:pPr>
      <w:rPr>
        <w:rFonts w:ascii="Sylfaen" w:hAnsi="Sylfaen" w:cs="Sylfae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ylfaen" w:hAnsi="Sylfaen" w:cs="Sylfae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Sylfaen" w:hAnsi="Sylfaen" w:cs="Sylfaen" w:hint="default"/>
      </w:rPr>
    </w:lvl>
  </w:abstractNum>
  <w:abstractNum w:abstractNumId="4" w15:restartNumberingAfterBreak="0">
    <w:nsid w:val="4B8E5C26"/>
    <w:multiLevelType w:val="multilevel"/>
    <w:tmpl w:val="851E64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E80F07"/>
    <w:multiLevelType w:val="multilevel"/>
    <w:tmpl w:val="851E64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9"/>
  </w:num>
  <w:num w:numId="5">
    <w:abstractNumId w:val="7"/>
  </w:num>
  <w:num w:numId="6">
    <w:abstractNumId w:val="5"/>
  </w:num>
  <w:num w:numId="7">
    <w:abstractNumId w:val="6"/>
  </w:num>
  <w:num w:numId="8">
    <w:abstractNumId w:val="8"/>
  </w:num>
  <w:num w:numId="9">
    <w:abstractNumId w:val="4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24249"/>
    <w:rsid w:val="00024A8A"/>
    <w:rsid w:val="00035A90"/>
    <w:rsid w:val="0004549B"/>
    <w:rsid w:val="000A66D5"/>
    <w:rsid w:val="000D25BB"/>
    <w:rsid w:val="000F5BB9"/>
    <w:rsid w:val="0010202F"/>
    <w:rsid w:val="001133C1"/>
    <w:rsid w:val="00113DF8"/>
    <w:rsid w:val="0011585F"/>
    <w:rsid w:val="001335A6"/>
    <w:rsid w:val="0014708E"/>
    <w:rsid w:val="001A454C"/>
    <w:rsid w:val="001D3D1E"/>
    <w:rsid w:val="001F00D7"/>
    <w:rsid w:val="001F54C3"/>
    <w:rsid w:val="002073AC"/>
    <w:rsid w:val="00213429"/>
    <w:rsid w:val="00236FC3"/>
    <w:rsid w:val="00256764"/>
    <w:rsid w:val="00271166"/>
    <w:rsid w:val="002A3418"/>
    <w:rsid w:val="002B3D5A"/>
    <w:rsid w:val="002F5ABC"/>
    <w:rsid w:val="00300564"/>
    <w:rsid w:val="003101D1"/>
    <w:rsid w:val="00311975"/>
    <w:rsid w:val="00330AE7"/>
    <w:rsid w:val="00335E61"/>
    <w:rsid w:val="0034214E"/>
    <w:rsid w:val="00387E54"/>
    <w:rsid w:val="003965C1"/>
    <w:rsid w:val="003A7128"/>
    <w:rsid w:val="003F1FAD"/>
    <w:rsid w:val="00404543"/>
    <w:rsid w:val="00415332"/>
    <w:rsid w:val="004214BF"/>
    <w:rsid w:val="004247CA"/>
    <w:rsid w:val="00445389"/>
    <w:rsid w:val="00464B69"/>
    <w:rsid w:val="00473F91"/>
    <w:rsid w:val="004B59D9"/>
    <w:rsid w:val="004C240B"/>
    <w:rsid w:val="004E64F9"/>
    <w:rsid w:val="004E6B12"/>
    <w:rsid w:val="00517D77"/>
    <w:rsid w:val="00525AAE"/>
    <w:rsid w:val="00541C28"/>
    <w:rsid w:val="00543DE2"/>
    <w:rsid w:val="00544964"/>
    <w:rsid w:val="00553C47"/>
    <w:rsid w:val="005611C3"/>
    <w:rsid w:val="00562FBB"/>
    <w:rsid w:val="005810AC"/>
    <w:rsid w:val="00595329"/>
    <w:rsid w:val="005A0174"/>
    <w:rsid w:val="005D5B94"/>
    <w:rsid w:val="005F0D6A"/>
    <w:rsid w:val="00642794"/>
    <w:rsid w:val="00690E4D"/>
    <w:rsid w:val="00696947"/>
    <w:rsid w:val="006A12C1"/>
    <w:rsid w:val="006B1682"/>
    <w:rsid w:val="006B62CF"/>
    <w:rsid w:val="006B7F9B"/>
    <w:rsid w:val="00716DB5"/>
    <w:rsid w:val="0072590E"/>
    <w:rsid w:val="00770EA7"/>
    <w:rsid w:val="007A74D0"/>
    <w:rsid w:val="007C561A"/>
    <w:rsid w:val="007F1E2E"/>
    <w:rsid w:val="008263D2"/>
    <w:rsid w:val="00843DE4"/>
    <w:rsid w:val="00846C54"/>
    <w:rsid w:val="00853C1F"/>
    <w:rsid w:val="00862A3D"/>
    <w:rsid w:val="008700A5"/>
    <w:rsid w:val="008974CC"/>
    <w:rsid w:val="008C378C"/>
    <w:rsid w:val="0093334B"/>
    <w:rsid w:val="0095118D"/>
    <w:rsid w:val="0097431B"/>
    <w:rsid w:val="0099256D"/>
    <w:rsid w:val="00A060A6"/>
    <w:rsid w:val="00A13B4D"/>
    <w:rsid w:val="00A3317A"/>
    <w:rsid w:val="00A41716"/>
    <w:rsid w:val="00A61BE2"/>
    <w:rsid w:val="00A71351"/>
    <w:rsid w:val="00AA636A"/>
    <w:rsid w:val="00B05C50"/>
    <w:rsid w:val="00B107BA"/>
    <w:rsid w:val="00B23154"/>
    <w:rsid w:val="00B43E4A"/>
    <w:rsid w:val="00B575DB"/>
    <w:rsid w:val="00B605F8"/>
    <w:rsid w:val="00B63A52"/>
    <w:rsid w:val="00BC40D0"/>
    <w:rsid w:val="00BF2471"/>
    <w:rsid w:val="00BF6D46"/>
    <w:rsid w:val="00C227C2"/>
    <w:rsid w:val="00C32284"/>
    <w:rsid w:val="00C33BD8"/>
    <w:rsid w:val="00C940D3"/>
    <w:rsid w:val="00C97610"/>
    <w:rsid w:val="00CA5A8A"/>
    <w:rsid w:val="00CB1458"/>
    <w:rsid w:val="00CB41F4"/>
    <w:rsid w:val="00CC7D2D"/>
    <w:rsid w:val="00CD3D45"/>
    <w:rsid w:val="00CD6B7D"/>
    <w:rsid w:val="00CE425A"/>
    <w:rsid w:val="00D05E4A"/>
    <w:rsid w:val="00D30F5F"/>
    <w:rsid w:val="00D3705A"/>
    <w:rsid w:val="00D37A28"/>
    <w:rsid w:val="00D44F2E"/>
    <w:rsid w:val="00D7239A"/>
    <w:rsid w:val="00DA2663"/>
    <w:rsid w:val="00DD1787"/>
    <w:rsid w:val="00DE4287"/>
    <w:rsid w:val="00DF4B71"/>
    <w:rsid w:val="00E25538"/>
    <w:rsid w:val="00E509F5"/>
    <w:rsid w:val="00E70EB2"/>
    <w:rsid w:val="00ED638C"/>
    <w:rsid w:val="00F314F7"/>
    <w:rsid w:val="00F36256"/>
    <w:rsid w:val="00F85D06"/>
    <w:rsid w:val="00FB1FE8"/>
    <w:rsid w:val="00FB6F08"/>
    <w:rsid w:val="00FC3B32"/>
    <w:rsid w:val="00FD0FD9"/>
    <w:rsid w:val="00FD6940"/>
    <w:rsid w:val="00FE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0D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D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6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0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B0BEF-0E59-4C18-8F8E-A29A374A5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2360</TotalTime>
  <Pages>9</Pages>
  <Words>2091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>https://mul.ysu.am/tasks/272650/oneclick?token=8f916afe2be2d49fab3e9d7c559545f2</cp:keywords>
  <dc:description/>
  <cp:lastModifiedBy>Ani Tashchyan</cp:lastModifiedBy>
  <cp:revision>158</cp:revision>
  <cp:lastPrinted>2024-04-23T12:15:00Z</cp:lastPrinted>
  <dcterms:created xsi:type="dcterms:W3CDTF">2024-01-18T15:08:00Z</dcterms:created>
  <dcterms:modified xsi:type="dcterms:W3CDTF">2025-05-23T07:24:00Z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25bf0997872682a2365c855816a25838019b99e31f0df2964e15382ee5560047</vt:lpwstr>
  </property>
</Properties>
</file>