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ՀՀԷՆ-ԷԱՃԾՁԲ-25/48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ծառայությունների (արտոնագրի երկարացում)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dmheryan@mineconomy.am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ՀՀԷՆ-ԷԱՃԾՁԲ-25/48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ծառայությունների (արտոնագրի երկարացում)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ծառայությունների (արտոնագրի երկարացում)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ՀՀԷՆ-ԷԱՃԾՁԲ-25/48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dmheryan@mineconomy.am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ծառայությունների (արտոնագրի երկարացում)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2025.06.05.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ՀՀԷՆ-ԷԱՃԾՁԲ-25/48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ՀՀԷՆ-ԷԱՃԾՁԲ-25/48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«ՀՀԷՆ-ԷԱՃԾՁԲ-25/48»*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«ՀՀԷՆ-ԷԱՃԾՁԲ-25/48»*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այդ թվում
Adobe Creative Cloud All Apps արտոնագրի երկարացում՝ նախատեսված մեկ տարվա օգտագործման համար մեկ օգտատիրոջ համար։ Բաժանորդագրությունը պետք է ներառի Adobe-ի կողմից տրամադրվող ստեղծագործական բոլոր հիմնական ծրագրերը, որոնք կիրառվում են գրաֆիկական դիզայնի, լուսանկարների մշակման, վիդեո մոնտաժի, անիմացիայի, վեբ և UX/UI դիզայնի, թվային հրատարակչության և հարակից ստեղծագործական ոլորտներում։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այդ թվում
Տեսազանգերի և հեռահար հանդիպումների պլատֆորմի արտոնագրի երկարացում
1. Օգտագործողների քանակ առնվազն 2 օգտատեր
2. Տևողության ժամկետ 1 տարի բաժանորդագրություն
3. Մասնակիցների առավելագույն քանակ հանդիպման ընթացքում առնվազն 300 մասնակից
4. Հանդիպումների տևողություն՝ անսահմանափակ
5. Ամպային պահոց առնվազն 5 ԳԲ ամպային ձայնագրումների համար
6. Տիրույթի կառավարման հնարավորություն՝ աջակցություն Domain Management-ի
7. Բրենդավորման հնարավորություններ՝ անհատականացված URL, լոգո, հանդիպման լոբբի
8. Անվտանգություն AES 256-bit GCM կոդավորում, գաղտնաբառով պաշտպանություն, սպասասրահ, մասնակցի վերահսկում
9. Հաշվետվություններ հանդիպման վիճակագրություն, օգտագործման վերլուծություն
10. Տեխնիկական աջակցություն 24/7 առցանց աջակցություն (Live chat / Support ticket)
11. Ինտեգրում Google Workspace, Microsoft 365, Slack, Salesforce և այլ հարթակներ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