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 2-րդ թաղամաս, 24ա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ԲԿ-ի կարիքների համար բենզինի ձեռքբերում ՄԲԿ-ԷԱՃԱՊՁԲ-25/22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098369675 mmc.tatevik@gmail.com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mmc.tatevik@gmail.com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ԲԿ-ի կարիքների համար բենզինի ձեռքբերում ՄԲԿ-ԷԱՃԱՊՁԲ-25/22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ԲԿ-ի կարիքների համար բենզինի ձեռքբերում ՄԲԿ-ԷԱՃԱՊՁԲ-25/22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mmc.tatevik@gmail.com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ԲԿ-ի կարիքների համար բենզինի ձեռքբերում ՄԲԿ-ԷԱՃԱՊՁԲ-25/22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ՄԲԿ-ԷԱՃԱՊՁԲ-25/22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ՄԲԿ-ԷԱՃԱՊՁԲ-25/22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 ԲԿ ՓԲԸ ԲԵՆԶԻՆԻ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տեխնիկական ցուցանիշները` Օկտանային թիվը
91,Խտությունը 150 C-ում` ոչ ավել 775կգ/մ3, բենզոլի ծավալային
մասը 1%, ստանդարտը` ՀՀ կառավարության որոշում 16.06.2005թ.
N 894-ն Տեխնիկական կանոնակարգ, պայմանական
նշանները`վախենում է կրակից, տեղափոխման անվտանգությունը`
հրավտանգ, անվտանգությունը`շրջակա միջավայրի համար`
կապարի պարունակությունը՝ ոչ ավելի 0.005 գ/լ, տեսքը` մաքուր և
պարզ, մատակարարումը` 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2025թ․ դեկտեմբերի 30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