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ԵԱՍՄ-ԷԱՃԱՊՁԲ-25/49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ԵԱՍՄ-ԷԱՃԱՊՁԲ-25/49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ԵԱՍՄ-ԷԱՃԱՊՁԲ-25/49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ԵԱՍՄ-ԷԱՃԱՊՁԲ-25/49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պողպատե գլանվածք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պողպատե գլանվածք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պողպատե գլանվածք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պողպատե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պողպատե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պրոֆնաստիլ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Ստ45 90մմ ԳՈՍՏ 2590, Стальной круг Ст45 90мм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Ստ45 95մմ ԳՈՍՏ 2590, Стальной круг Ст45 95мм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Ստ45 100մմ ԳՈՍՏ 2590, Стальной круг Ст45 100мм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պողպատե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ժապավեն /պալասա/ 5սմ՝ լայնք, 8մմ՝ հաստություն, 
Металическая полоса шир: 5см, толщ: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պողպատե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4մմ, 1.5մ*6մ, 
Лист металический 4мм, 1.5м*6м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ցինկապատ KP 25, /Լ*Ե*Հ/ 1.15մ*7մ*0.5մմ 
Профнастиль оцинкованный KP 25 /Ш*Д*Т/ 1.15м*7м*0.5мм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պողպատե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պողպատե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