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ՄԱՐԱԼԻԿԻ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Հրանտ Շահինյան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j.grigoryanegp@gmail.com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ՄԱՐԱԼԻԿԻ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ՄԱՐԱԼԻԿԻ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ՄԱՐԱԼԻԿԻ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ՄԱՐԱԼԻԿԻ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j.grigoryanegp@gmail.com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ուլտրաձայնային համակարգ՝ 2 տվիչով և տպիչով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2025.06.06.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ՄԱՐԱԼԻԿԻ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ՄԱԿ-ԷԱՃԱՊՁԲ-25/3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ՄԱԿ-ԷԱՃԱՊՁԲ-25/3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ՄԱՐԱԼԻԿԻ ԱՌՈՂՋՈՒԹՅԱՆ ԿԵՆՏՐՈՆ ՓԲԸ*  (այսուհետ` Պատվիրատու) կողմից կազմակերպված` ՄԱԿ-ԷԱՃԱՊՁԲ-25/3*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ՄԱՐԱԼԻԿԻ ԱՌՈՂՋՈՒԹՅԱՆ ԿԵՆՏՐՈՆ ՓԲԸ*  (այսուհետ` Պատվիրատու) կողմից կազմակերպված` ՄԱԿ-ԷԱՃԱՊՁԲ-25/3*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ուլտրաձայնային համակարգ՝ 2 տվիչով և տպիչով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Հրանտ Շահինյան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կնքված Համաձայնագրի ուժի մեջ մտնելու  օրվանից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