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143-Ա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строительных материалов, необходимых для текущего ремонта административных зданий для нужд персонала муниципалитета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ՍՄՍՀ-ԷԱՃԱՊՁԲ-25/14</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143-Ա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строительных материалов, необходимых для текущего ремонта административных зданий для нужд персонала муниципалитета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строительных материалов, необходимых для текущего ремонта административных зданий для нужд персонала муниципалитета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строительных материалов, необходимых для текущего ремонта административных зданий для нужд персонала муниципалитета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տաշած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 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փայտե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տանւիքի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գոֆռե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կերամիկական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գոֆրա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գեյզեր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քիթ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պակլի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պանելի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լանի կաբել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ցիրկոնային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ապակու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բետոնե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քամիչով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շարի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ռոլիկ ներկելու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օդաճնշման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երեսպատման թղթե կամ ստվարաթղթե պաստառներ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պաստառի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թիթեղյա վարոնկա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թիթեղյա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թիթեղյա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ձնարգել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պլենտուս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գուպկա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գարելկա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բալոններ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պիստալետ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զամասկա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Տրոսի խամուտ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 բռնելու գիրք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պիստալետ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ձողեր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տաշած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металлический 20мм фрезерованный.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петля EURO 95мм.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размеров M, L, XL, XXL синего и белого цвета. Товар должен быть новым и неиспользованным.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(d=3мм).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по металлу (125мм*22,2мм)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навесной стальной 60мм.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кровли оцинкованный 4,8*38.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4*40 и 4*20.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փայտե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3,5*35.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5*60.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прямоугольная 20*20*2,2.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прямоугольная 60*40*2,2.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прямоугольная 10*10*2,2.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прямоугольная 10*10*2,2.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Ф100.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Ф50.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20*20*40.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10*20*40.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50*150.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տանւիքի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50*150.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М500. Товар должен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проведения текущих ремонтов.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электрический ток с40 трехфазный. Изделие должно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электрический ток с50. Изделие должно быть новым и неиспользованным.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электрический ток с40. Изделие должно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электрический ток с25 трехфазный. Изделие должно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электрический ток с63 трехфазный. Изделие должно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алюминиевый 1*10.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алюминиевый 2*15.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медный 2*2,5.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электрический 2*1,5.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գոֆռե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гофрированная изоляционная 14мм.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со вставкой 1026-60G.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со вставкой 3215 003215 габаритный размер 222,5*97,5*22мм. Изделие должно быть новым и неиспользованным.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с ручкой 5523-4 CP. Изделие должно быть новым и не бывшим в употреблении. Год выпуска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կերամիկական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ножкой 60 см.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двойной мойки 16892. Изделие должно быть новым и неиспользованным. Год выпуска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сифон-гофрированный 350*75*75мм 1410. Товар должен быть новым и не бывшим в употреблении. Год выпуска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38*75*63,5см. Товар должен быть новым и неиспользованным. Год изготовления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գոֆրա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Конкамани гофрированный К821Р 200*133*133мм.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гофрированный сифон D220.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смесителя 60см. Изделие должно быть новым и неиспользованным. Год выпуска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գեյզեր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(газовая колонка-кран) LZ 301SX3KW.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вогнутого клапана WC3050M 231*135*51мм.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мойки 18 см.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քիթ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смесителя с фильтром 20 см.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смесителя 40 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9 см.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50*50мм.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8*8*110мм.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8*8*130мм.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19мм.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պակլի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Пенопласт Pakli 20мм. Изделие должно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280мл.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12мм.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48мм.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10 Вт.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24 Вт.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поставщика в г. Сисиан и 34 населенных пункта общины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iEK 5w+7w+9w+11w E14+E27. Товар должен быть новым и неиспользованным. Год выпуска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Наружное освещение 50 Вт. Изделие должно быть новым и неиспользованным.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պանելի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светодиодной панели 12w. Товар должен быть новым и неиспользованным. Год выпуска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наружной установки 16А. Изделие должно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внутренней установки 10А. Изделие должно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без шнура 16А.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 вращающимся цоколем E27. Изделие должно быть новым и неиспользованным.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электрическая 110*110*55. Изделие должно быть новым и не бывшим в употреблении. Год выпуска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8,3*8,3*4.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լանի կաբել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0,5мм. Товар должен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0,5мм. Товар должен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10л толщина 0,5мм оцинкованное. Изделие должно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1,6 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2мм.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водяной насос МКП-60.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ցիրկոնային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Циркониевый водяной насос / для котла отопления / 30 л / с. Изделие должно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с деревянной ручкой 1500мм.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(пластик) 54 см.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дерева 80мм.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ապակու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стеклянный 10*25.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բետոնե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для бетона N5.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из нержавеющей стали 3 мм.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из нержавеющей стали 5 мм.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Входной коврик 40х60см. Изделие должно быть новым и неиспользованным. Год изготовления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Электронагреватель 2830E.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с отжимным ведром 14л. Изделие должно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деревянной ручкой 200мм.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շարի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проволочная 2,5 мм.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поставщика в г.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резиновая 12/16мм.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11кг/1 кв.м 30кг. Товар должен быть новым и неиспользованным. Год выпуска 2024-2025. Образец должен быть согласован с заказчиком. Поставка должна быть осуществлена ​​за счет поставщика в г.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25 кг.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50л. Товар должен быть новым и неиспользованным. Год выпуска 2024-2025. Образец должен быть согласован с заказчиком. Поставка должна быть осуществлена ​​за счет поставщика в г.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краски желтый, красный, зеленый, черный, синий. Товар должен быть новым и неиспользованным.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Грунтовка/грунтовка/ 5кг ГФ-021. Изделие должно быть новым и неиспользованным. Год выпуска 2024-2025. Образец должен быть согласован с заказчиком. Поставка должна быть осуществлена ​​за счет поставщика в г. Сисиан и 34 населенных пункта общины Сисиан согласно поданным заявкам, которые будут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ռոլիկ ներկելու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230 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Антикоррозийная краска глянцевая 1кг 9018.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общины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плоская N100. Изделие должно быть новым и неиспользованным.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краски 1л.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N50, N80, N100, N220, N320, N500. Товар должен быть новым и неиспользованным. Год выпуска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օդաճնշման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Пневматическое реле РВП-72.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регулирования струи воды котла.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50*50*1,5м.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средств поставщика в г.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по металлу 230*3*22,22мм. Товар должен быть новым и не бывшим в употреблении. Год выпуска 2024-2025.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железный 5*5.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Арматура 12мм.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երեսպատման թղթե կամ ստվարաթղթե պաստառներ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Плакат 1,06*10,05м. Товар должен быть новым и неиспользованным. Год изготовления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պաստառի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обоев.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проведения текущих ремонтов.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թիթեղյա վարոնկա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водостока 140 мм. Изделие должно быть новым и неиспользованным. Год изготовления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թիթեղյա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жестяная 100мм.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թիթեղյա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100мм.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ձնարգել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 погодоустойчивого кровельного барьера. Изделие должно быть новым и неиспользованным. Изготовлено в 2024-2025 годах. Образец должен быть согласован с заказчиком. Поставка должна быть осуществлена ​​поставщиком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0,8 мм 1380*193*0,8. Товар должен быть новым и неиспользованным.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общины Сисиан согласно поданным заявкам, которые будут небольшими партиями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պլենտուս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Plentus 2,5м. Товар должен быть новым и неиспользованным.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գուպկա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5 мм. Товар должен быть новым и неиспользованным. Год изготовления 2024-2025. Образец должен быть согласован с заказчиком. Поставка должна быть осуществлена ​​за счет поставщика в город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40х40х18.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20х20х18.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Арматурная проволока /пруток/ 10мм.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строительства железобетонных конструкций.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գարելկա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ГМ-350.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բալոններ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баллон 1 кг. Товар должен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проведения текущих ремонтов.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/ручка/ 850 мл.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պիստալետ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для пены 06862.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90см. Товар должен быть новым и неиспользованным.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զամասկա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шпатлевка 900г.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красная глянцевая 1 кг. Товар должен быть новым и неиспользованным. Год производства 2024-2025. Образец должен быть согласован с заказчиком. Поставка должна быть осуществлена ​​за счет поставщика в город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желтая глянцевая 1 кг. Товар должен быть новым и неиспользованным. Год производства 2024-2025. Образец должен быть согласован с заказчиком. Поставка должна быть осуществлена ​​за счет поставщика в город Сисиан и 34 населенных пункта общины Сисиан согласно поданным заявкам, которые будут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клеевая. Товар должен быть новым и неиспользованным. Год выпуска 2024-2025. Образец должен быть согласован с заказчиком. Поставка должна быть осуществлена ​​за счет поставщика в г. Сисиан и 34 населенных пункта общины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МДФ 400мл. Товар должен быть новым и неиспользованным.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200мм.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100мм.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100мм.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Տրոսի խամուտ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каната из нержавеющей стали N3 N4 N5.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 բռնելու գիրք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Мышеловка 15,5*21,5.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պիստալետ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для силикона 06674. Товар должен быть новым и неиспользованным. Год выпуска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45Ф100.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45Ф50. Изделие должно быть новым и не бывшим в употреблении. Год выпуска 2024-2025. Образец должен быть согласован с заказчиком. Поставка должна быть осуществлена ​​за счет средств поставщика в г.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Теплоизоляционная вата 100мм. Изделие должно быть новым и неиспользованным. Год изготовления 2024-2025. Образец должен быть согласован с заказчиком. Поставка должна быть осуществлена ​​за счет средств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стержни 11,2мм. Изделие должно быть новым и не бывшим в употреблении. Год изготовления 2024-2025. Образец должен быть согласован с заказчиком. Поставка должна быть осуществлена ​​за счет поставщика в город Сисиан и 34 населенных пункта, входящих в общину Сисиан, согласно поданным заявкам, в небольших количествах для текущего ремонта. Оплата будет производиться по факту поставленного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и 34 населенных пункта, входящих в муниципалитет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первого этапа устанавливается не менее 20 календарных дней со дня подписания договора, для остальных этапов - по запросу до 25 декабря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տաշած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փայտե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տանւիքի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գոֆռե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կերամիկական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գոֆրա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գեյզեր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քիթ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պակլի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պանելի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լանի կաբել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ցիրկոնային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ապակու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բետոնե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շարի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ռոլիկ ներկելու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օդաճնշման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երեսպատման թղթե կամ ստվարաթղթե պաստառներ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պաստառի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թիթեղյա վարոնկա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թիթեղյա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թիթեղյա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ձնարգել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պլենտուս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գուպկա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գարելկա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բալոններ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պիստալետ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զամասկա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Տրոսի խամուտ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 բռնելու գիրք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պիստալետ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