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դեղահատեր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ալպրազոլամ դեղահատեր 1մգ;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ռուլոնային ջերմային թուղթ  փայլուն 110HG, 110մմ*18մ գլանափաթեթով, նախատեսված Sony UP D898 MD սարքավորման համար: Նոր է, չօգտագործված, գործարանային փաթեթավորմամբ: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