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ՀՀՌՑ-ԷԱՃԱՊՁԲ-25/26 Համակարգչային սարքավորումների  և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anzhela.avagyan@tna.am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ՀՀՌՑ-ԷԱՃԱՊՁԲ-25/26 Համակարգչային սարքավորումների  և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ՀՀՌՑ-ԷԱՃԱՊՁԲ-25/26 Համակարգչային սարքավորումների  և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anzhela.avagyan@tna.am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ՀՀՌՑ-ԷԱՃԱՊՁԲ-25/26 Համակարգչային սարքավորումների  և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տվյալների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FTP Network Cable Cat5e, չափը 24/25/26 AWG 0.4-0.52 մմ կամ առավել,  հաղորդիչ միջուկը 100% պղինձ, ալյումինե փայլաթիթեղի էկրանով + արտահոսքի մետաղալարով, պատյան PVC/LSZH, Կիրառվում է հեռահաղորդակցության անվտանգության տեսահսկման մեջ, սերտիֆիկացում CE/ROHS/ISO9001/FLUKE, 305 մետր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մալուխի, երկարություն 20 սմ, տուփում քանակ - 100 հատ,գույն - սև,սպիտակ: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հոսանքի լար, ելքային լարումը - 250Վ, մալուխի երկարությունը (1․5 – 2․0 մ), մալուխի խրոց No1 - հիբրիդային ստանդարտ C/E/F (CEE 7/7), մալուխի խրոց No2 - IEC C13 90° 3pin, գույն – սև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տվյալների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3 cable(sata to sata)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hdmi to hdmi, երկարությունը (1․5 – 2․0) մետր, Standart v2.0, գույն – սև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vga to vga monitor, երկարություն (1․5 – 2․0) մետր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usb երկարացման լար, usb to usb af-am 3 մետր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Display port to VGA, cable Port DP Source դեպի VGA Monitor մալուխ (Male-Male) համակարգչի, վիդեո քարտից դեպի մոնիտորի համար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Mini USB A-ից – Mini usb B 5-pin տվյալների մալուխ
2)	միակցիչի տեսակը USB տիպ A, մինի 5-pin
3)	երկարություն – 3 մետր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cpu-ի հովացման քսուկ, Arctic mx-4 (4 գրամ)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կրիչ 64Gb, Usb 3.2, Kingston,SanDisk,GoodRam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բլոկը 600W-650W, սերտիֆիկատ 80 Plus standart, ծառայության ժամկետը առնվազն 100000 ժամ, առնվազն անաղմուկ հովացուցիչ,պաշտպանություն լարման (բարձր և ցածր) փոոխությունից, կարճ միացումից, գերբեռնվածությունից (OVP, UVP, SCP, OPP): ելքերը պրոցեսորին տրվող ելք՝ CPU 8pin+4pin, PCle 8 pin (6+2pin), առնվազն 1 հատ (4+4 pin), սառեցման համակարգը –ակտիվ, Օդափոխիչի չափսերը (120x1) 120 մմ, արագության կառավարում – ավտոմատ, հավաստագրում: DeepCool,Evga,Msi,Gigabyte,Cooler master,Thermaltake,Seasonic: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Գույնը – Սև, մկնիկի սենսորի տեսակը - օպտիկական led, միացման տեսակը – լարային, միացման ինտերֆեյս - USB, Կոճակների ընդհանուր քանակը - 3, օպտիկական սենսորային - 1000 dpi, լարի երկարությունը առնվազն 1.5մ, լուսավորություն – ոչ, նշանակություն - օֆիսային Genius,Logitech,HP: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Մկնիկի Գույնը – Սև, մկնիկի սենսորի տեսակը - օպտիկական led, միացման տեսակը – անլար, միացման ինտերֆեյս - Wireless, Կոճակների ընդհանուր քանակը - 3, օպտիկական սենսորային – (1000 – 2000) dpi, լուսավորություն – ոչ, նշանակություն – օֆիսային, Logitech,HP,Genius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Ստեղնաշարի գույնը – Սև, ստեղնաշարի դասավորությունը - անգլերեն/ռուսերեն (ANSI), միացման ինտերֆեյս – USB, նյութ – պլաստիկ, դիզայինը - դասական, ստեղնաշարի տեսակը – membrane, հետին լույսի առկայություն – ոչ, լուռ ստեղներ, պաշտպանություն փոշուց և խոնավությունից, ստեղների քանակ – 109, մալուխի երկարությունը առնվազն – 1․4 մ, նշանակություն – օֆիսային, Ընդհանուր չափսերը՝ 22 x 431 x 117 մմ, Քաշը 416 գ, Genius Slimstar 126, Genius Slimstar 130, Logitech, Dell: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Ստեղնաշարի միացման տեսակը – անլար
Անլար կապի տեսակը - ռադիո
Միացման ինտերֆեյս – USB Wireless
Նուրբ դիզայնի ստեղնաշար - այո
Պաշտպանություն հեղուկի ներթափանցումից – այո
լուսավորություն – ոչ
նշանակություն – օֆիսային
Մուկ
Մկնիկի տեսակը - օպտիկական
Սենսորի լուծաչափը – (1000 - 2000) dpi
Մկնիկի կոճակների քանակը – 3
լուսավորություն – ոչ
նշանակություն – օֆիսային
Logitech MK540, Logitech MK345, Logitech MK335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ստանդարտ – DDR3 8Gb
2)	հաճախականություն – 1600MHz
3)	թողունակություն – 12,800 Mbps
4)	լատենտություն – CL18
5)	Նշանակություն - սեղանի համակարգչի համար
Kingston,TeamGroup,Patriot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ստանդարտ – DDR4 8GB
2)	հաճախականություն – 2666MHz
3)	թողունակություն – 21,300 Mbps (PC4-21300)
4)	լատենտություն – CL19
5)	Նշանակություն - սեղանի համակարգչի համար
Kingston,TeamGroup,Patriot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Sata lll SSD 512 Gb հիշողությամբ
2)	ինտերֆեյս – SATA lll 6Gb/s
3)	TBW – »200TB
4)	գրելու արագություն առնվազն - 400MB/s 
5)	կարդալու արագություն առնվազն - 500MB/S
Kingston,Patriot,TeamGroup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Sata lll HDD 1 Tb հիշողություն
2)	ինտերֆեյս – SATA lll 6Gb/s
3)	Ձևի գործոն - 3,5 դյույմ
4)	HDD արագություն - 7200 RPM
Western Digital,Seagate,Toshiba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Սառեցման տեսակը - ակտիվ
2)	սառեցնող սարքի տեսակը - CPU-ի համար
3)	սառեցնող սարքի չափը - 120 մմ
4)	պտտման արագությունը – առնվազն 1500 RPM
5)	առավելագույն աղմուկի մակարդակ – 17.8-32.5dB(A)
6)	RPM համատեղելիություն – LGA1200/1151/1150/1155
Deepcool,Id-cooling,Aerocool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Gigabit Ethernet քարտի միջոցով կարող եք ավելացնել 10/100/1000 Մբիթ/վրկ Ethernet պորտ ցանկացած համակարգչի վրա PCI-E բնիկի միջոցով՝ Տեղավորվում է ցանկացած PCI Express x1, x2, x4, x8 կամ x16 վարդակից, 1xLan RJ45 միացում, լիովին համատեղելի է Windows 11/10/8.1/8/7-ի հետ
** Տեխնիկական բնութագրերում նշված մակնիշները, կամ համարժեքը
** Марки, указанные в технических характеристиках, или аналог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 լազերային տպագրություն իր սկաներով, տպագրություն սև և սպիտակ, առավելագույն ձևաչափ A4, տպման արագությունը մինչև 18 ppm, առաջին տպման ժամանակը մոտ 8 վայրկյան, տպիչի լեզու - UFR II-LT, տպման լուծաչափը 300 x 300 dpi, մինչև 600 dpi x 600 dpi, պատճենման արագությունը մինչև 18 ppm; պատճենման լուծաչափը 600 dpi x 400 dpi; մինչև 600 x 600 dpi, առաջին պատճենման ժամանակը մոտ 12 վայրկյան, սկանավորման տեսակը գունավոր կոնտակտային պատկերի ցուցիչ (ԱՊՀ), սկանավորման լուծաչափը 300 x 300 dpi; մինչև 600 x 600 dpi, ստանդարտ թղթի աղբյուր առավելագույնը: 150 թերթ թուղթ, թղթի քաշը 16 lb Bond - 43 lb Bond (60-ից 163 gm),տպագրություն տարբեր կրիչներով - փայլուն թուղթ, բացիկներ, ծրարներ, փայլատ թուղթ, ֆիլմ, պիտակներ, ինտերֆեյսեր USB, քարթրիջ/տոներ տեսակը Cartridge 725, Сartridge 925։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Սկաների տեսակը - հարթ պլանշետային տեսակ,
2)	առավելագույն սկանավորման թույլտվություն - 4800x4800 dpi
3)	գույնի սկանավորման խորությունը - 48 բիթ
4)	սկանավորման արագությունը 10 վարկյան, րոպեում 6 էջ
5)	թղթի առավելագույն չափը A4 (210 x 297 մմ)
6)	ելքային ձևաչափեր - BMP, JPEG, TIFF, multi-TIFF, PDF, որոնելի PDF
7)	ինտերֆեյս՝ USB 2.0 կամ 3․0
8)	սկաների սենսոր - CIS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Էկրանի կետայնություն – 2560 x 1440 QHD, Անկյունագիծ – 27″, Էկրանի ֆորմատ – 16:9, Էկրանի տեսակը – հարթ:
2)	 Մատրիցայի տեսակ – IPS, Էկրանի ծածկույթ – Anti-Glare, Պայծառություն – 350 կդ/մ² կամ առավել։
3)	 Արձագանքման ժամանակը – 1ms, Հաճախականություն – 75 Hz կամ առավել, Կոնտրաստ – 1500:1 ։
4)	 Ինտերֆեյս – մինիմալ 1 հատ – VGA մուտք, մինիմալ 1 հատ – HDMI մուտք։ 
5)	Էլեկտրամատակարարում -  արտաքին, 
6)	Էկրանի գույն – Սև, էկրան - 3 կողմ անշրջանակ, Էկրանի կառավարում  - թեքություն/բարձրություն։
7)	Մոնիտոր, Samsung,Asus,LG,HP,Aoc,Acer,Msi
8)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Էկրանի կետայնություն – 1920 x 1080 FHD, Անկյունագիծ – 23.8″, Էկրանի ֆորմատ – 16:9, Էկրանի տեսակը – հարթ։
2)	Մատրիցայի տեսակ – IPS, Էկրանի ծածկույթ – Anti-Glare, Պայծառություն – 250 կդ/մ² կամ առավել։
3)	Արձագանքման ժամանակը – 1 ից - 5ms, Հաճախականություն – 60 Hz կամ առավել, Կոնտրաստ – 1000:1 կամ առավել։
4)	Ինտերֆեյս – մինիմալ 1 հատ – VGA մուտք, մինիմալ 1 հատ – HDMI մուտք։
5)	Էլեկտրամատակարարում -  արտաքին։ 
6)	Էկրանի գույն – Սև, էկրան 3-կողմ անշրջանակ, Էկրանի կառավարում։
7)	Մոնիտոր, Asus,Msi,Acer,Samsung,Aoc
8)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Համակարգիչ՝ պրոցեսորը Intel Core I5, առնվազն 12-րդ սերնդի: Հիմնական հաճախականությունը առնվազն 2.5 Ghz, տուրբո հաճախականությունը 4.4 Ghz կամ բարձր, քեշ հիշողություն՝ առնվազն 18 MB:
2)	Համապատասխան պրոցեսորի PWM հովացուցիչ:
3)	Մայրական սալիկի ֆորմատը ATX կամ m-ATX, մայրական սալիկը առնվազն 1 հատ PCle 4.0 x 16, 1 հատ PCle 3.0 կամ բարձր: Մայրական սալիկի ետևի մասում  հետևյալ պորտերի առկայություն՝ 1 հատ Gigabit ցանցային port, 1 հատ HDMI 2.1, 1 հատ VGA, 2-ից-4 հատ  USB 2.0,  2-ից-4 USB3.0, առնվազն 6 հատ USB առկայություն,2x Sata միյացում, Asus,Gigabyte,Msi:
4)	Օպերատիվ հիշողությունը DDR4, առնվազն 16GB, մոդուլների քանակը 2 (8gb X 2), 3200Mhz,Gskill,Corsair,Kingston,TeamGroup:
5)	Կրիչ՝ պինդ կուտակիչ SSD NVMe m.2, 500GB, PCle Gen 4.0, կարդալու/գրելու արագությունը առնվազն 3500/3000, SSD-ի կյանքի տևողությունը՝ մինչև 1200 TBW, Msi,WD,Samsung,Adata,Crucial,Corsair:
6)	Սնուցման բլոկը՝ առնվազն 600W, սերտիֆիկատ 80 Plus standart, ծառայության ժամկետը առնվազն 100000 ժամ, առնվազն անաղմուկ հովացուցիչ, պաշտպանություն լարման (բարձր և ցածր) փոոխությունից, կարճ միա-ցումից, գերբեռնվածությունից (OVP, UVP, SCP, OPP): ելքերը - պրոցեսորին տրվող ելք՝ CPU 8pin+4pin, PCle 8 pin (6+2pin), սառեցման համակարգը – ակտիվ, արագության կառավարում – ավտոմատ, Evga, Msi, Gigabyte, Cooler master,Thermaltake,Seasonic,Deepcool:
7)	Համակարգչի իրանի գույնը՝ սև, ATX Mid Tower, դիմացի հատվածում առնվազն 1 հատ   USB 2.0 և 1 հատ USB 3.0 պորտեր, դիմային հատվածը՝ ցանց, լավագույն  օդափոխություն ապահովելու համար: Իրանի ներսում   3.5,  2.5 դյույմ սարքեր տեղադրելու հնարավորությամբ: Սնուցման բլոկը  իրանի ներքեվում ամրացնելու հնարավորությամբ:
8)	Օպերացիոն համակարգ – Windows 10 կամ 11-ի ներկայություն։
9)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20 օրում, ապահովելով ապրանքի տեղափոխումը համապատասխան սպասարկման սրահ՝  վերադարձով: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Համակարգիչ՝ պրոցեսորը Intel Core I7,  12-րդ սերնդի: հիմնական հաճախականությունը առնվազն 3.6 Ghz, տուրբո հաճախականությունը 5.0 Ghz, քեշ հիշողություն՝ առնվազն 25 MB, ընդհանուր միջուկներ 12, կատարողական միջուկներ 8, արդյունավետ միջուկներ 4, հոսքերի ընդհանուր քանակը 20: բազային պրոցեսորի էլ 125 Վտ, առավելագույն տուրբո էլ 190 Վտ, ներկառուցված վիդեո միջուկ – այո, առնվազն intel UHD-770։ 
2)	Համապատասխան պրոցեսորի PWM հովացուցիչ:
3)	Մայրական սալիկի ֆորմատը ATX կամ m-ATX, մայրական սալիկը առնվազն B սերունդի, մայրական սալիկը՝ առնվազն 1 հատ PCle 4.0 x 16, 1 հատ PCle 3.0 կամ բարձր: Մայրական սալիկի ետևի մասում  հետևայլ պորտերի առկայություն՝ 1 հատ Gigabit ցանցային port, 1 հատ HDMI 2.1, 1 հատ VGA, 2 հատ  USB 2.0,  2 հատ USB3.0, 2x Sata միյացում, Asus,Gigabyte,Msi:
4)	Օպերատիվ հիշողությունը DDR4-DDR5, առնվազն 32GB, մոդուլների քանակը 2 կամ 4, Gskill,Corsair,Kingston,TeamGroup:
5)	Կրիչ՝ պինդ կուտակիչ SSD NVMe m.2, 2TB, կարդալու/գրելու արագությունը առնվազն 3500/3000, SSD-ի կյանքի տևողությունը՝ մինչև 1200 TBW, Msi,WD,Samsung,Adata,Crucial,Corsair,Kingston:
6)	Սնուցման բլոկը՝ առնվազն 650W, սերտիֆիկատ 80 Plus bronze, ծառայության ժամկետը առնվազն 100000 ժամ, առնվազն անաղմուկ հովացուցիչ,պաշտպանություն լարման (բարձր և ցածր) փոոխությունից, կարճ միացումից, գերբեռնվածությունից (OVP, UVP, SCP, OPP): Ելքերը պրոցեսորին տրվող ելք՝ CPU 8pin+4pin, PCle 8 pin (6+2pin), Սառեցման համակարգը –ակտիվ, Արագության կառավարում – Ավտոմատ, Evga,Msi,Gigabyte,Cooler master,Thermaltake,Seasonic,Deepcool: 
7)	Համակարգչի իրանի տեսակը RackMount, գույնը – Սև, իրանի հովացում – 1 հան հովացուցիչ(Cooler) առնվազն:
8)	Հավելյալ տեղադրվարծ սարքեր – Pcie ցանցի ադապնեռ Lan (PCIe to 2.5 Gigabit Ethernet Network Adapter) որի միջոցով 2xLan ընդհանուր կունենանք համագարգչի վրա
9)	Օպերացիոն համակարգ – Windows 10 կամ 11-ի ներկայություն։
** Տեխնիկական բնութագրերում նշված մակնիշները, կամ համարժեքը
** Марки, указанные в технических характеристиках, или аналог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Общие требования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Համակարգիչ՝ պրոցեսորը Intel Core I7,  12-րդ սերնդի: հիմնական հաճախականությունը առնվազն 3.6 Ghz, տուրբո հաճախականությունը 5.0 Ghz, քեշ հիշողություն՝ առնվազն 25 MB, ընդհանուր միջուկներ 12, կատարողական միջուկներ 8, արդյունավետ միջուկներ 4, հոսքերի ընդհանուր քանակը 20: բազային պրոցեսորի էլ 125 Վտ, առավելագույն տուրբո էլ 190 Վտ, ներկառուցված վիդեո միջուկ – այո, առնվազն intel UHD-770։
2.)	Համապատասխան պրոցեսորի PWM հովացուցիչ:
3.)	Rtx 4060 8gb, Հիշողության տեսակը՝ GDDR6, 1 hdmi port, 3 displayport ports, Asus,msi,gigabyte,Evga,Zotac,Palit:
4.)	Մայրական սալիկի ֆորմատը ATX կամ m-ATX, մայրական սալիկը առնվազն B սերունդի, մայրական սալիկը՝ առնվազն 1 հատ PCle 4.0 x 16, 1 հատ PCle 3.0 կամ բարձր: Մայրական սալիկի ետևի մասում  հետևայլ պորտերի առկայություն՝ 1 հատ Gigabit ցանցային port, 1 հատ HDMI 2.1, 1 հատ VGA, 2 հատ  USB 2.0,  2 հատ USB3.0, 2x Sata միյացում, Asus,Gigabyte,Msi:
5.)	Օպերատիվ հիշողությունը DDR4/DDR5 առնվազն 32GB, մոդուլների քանակը 2 կամ 4 Gskill,Corsair,Kingston,TeamGroup:
6.)	Կրիչ՝ պինդ կուտակիչ SSD NVMe m.2, 1TB, կարդալու/գրելու արագությունը առնվազն 3500/3000, SSD-ի կյանքի տևողությունը՝ մինչև 1200 TBW, Msi,WD,Samsung,Adata,Crucial,Corsair,Kingston:
7.)	Սնուցման բլոկը՝ առնվազն 650W, սերտիֆիկատ 80 Plus bronze, ծառայության ժամկետը առնվազն 100000 ժամ, առնվազն անաղմուկ հովացուցիչ,պաշտպանություն լարման (բարձր և ցածր) փոոխությունից, կարճ միացումից, գերբեռնվածությունից (OVP, UVP, SCP, OPP): Ելքերը պրոցեսորին տրվող ելք՝ CPU 8pin+4pin, PCle 8 pin (6+2pin), Սառեցման համակարգը –ակտիվ, Արագության կառավարում – Ավտոմատ, Evga,Msi,Gigabyte,Cooler master,Thermaltake,Seasonic,Deepcool: 
8.)	Հավելյալ տեղադրվարծ սարքեր – Pcie ցանցի ադապնեռ Lan (PCIe to 2.5 Gigabit Ethernet Network Adapter) որի միջոցով 2xLan ընդհանուր կունենանք համագարգչի վրա
9.)	Համակարգչի իրանի տեսակը RackMount, գույնր – Սև, իրանի հովացում – 1 հան հովացուցիչ(Cooler) առնվազն։
10.)	Օպերացիոն համակարգ – Windows 10 կամ 11-ի ներկայություն։
** Տեխնիկական բնութագրերում նշված մակնիշները, կամ համարժեքը
** Марки, указанные в технических характеристиках, или аналог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6 Shuko sockets connect
2)	1U rack mount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Անիվներ - Առկա է
2)	Ճոճվող Մեխանիզմ - Առկա է
3)	Ճոճվող Մեխանիզմի Տեսակ - Ուղղահայաց
4)	Բարձրության Կարգավորում (Գազլիֆտ) - Առկա է
5)	Պաստառի Գույնը - Սև
6)	Պաստառի Նյութը - Ցանց, կտոր
7)	Քաշի Սահմանափակում	 - 120կգ
8)	Աթոռի նվազագույն բարձրությունը - 105 սմ
9)	Աթոռի առավելագույն բարձրությունը - 130 սմ
10)	Նշանակություն - գրասենյակային աթոռ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Անիվներ - Առկա է
2)	Ճոճվող Մեխանիզմ - Առկա է
3)	Ճոճվող Մեխանիզմի Տեսակ - Ուղղահայաց
4)	Բարձրության Կարգավորում (Գազլիֆտ) - Առկա է
5)	Պաստառի Գույնը - Սև
6)	Պաստառի Նյութը – Ցանց/կտոր
7)	Քաշի Սահմանափակում	 - 150կգ
8)	Աթոռի նվազագույն բարձրությունը - 100 սմ
9)	Աթոռի առավելագույն բարձրությունը - 130 սմ
10)	Նշանակություն - գրասենյակային աթոռ
** Տեխնիկական բնութագրերում նշված մակնիշները, կամ համարժեքը
Ընդհանուր պահանջներ 
-Պայմանագրի կատարման փուլում ապրանքն արտադրողից կամ վերջինիս ներկայացուցչից երաշխիքային նամակի կամ համապատասխանության սերտիֆիկատ /եթե կիրառելի է/; 
-Ապրանքը պետք է լինի նոր՝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/քսան/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սնուցման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տվյալների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կոնֆիգուրացիա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