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вызивного устройства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ՀԱԷԿ-ԷԱՃԱՊՁԲ-68/25</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вызивного устройства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вызивного устройства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вызивного устройства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Вызывное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ՀԱԷԿ-ԷԱՃԱՊՁԲ-68/25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Вызывное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питания 50В 50Гц, уровень громкости 75Дб, работоспособен при температуре окружающей среды 
(-40˚С +45˚С), степень защиты не ниже IP65, предназначенный для работы на открытом пространстве.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240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Вызывное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