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ԷԱՃԱՊՁԲ-2025/7-7-ԵՊԲՀ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շինանյութերի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ԷԱՃԱՊՁԲ-2025/7-7-ԵՊԲՀ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շինանյութերի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շինանյութերի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ԷԱՃԱՊՁԲ-2025/7-7-ԵՊԲՀ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շինանյութերի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Ջրաբեր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ցերեզիտ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ՄԴՖ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125*1.6*22.2 մմ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250 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100 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50 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Դանակի փոխարինվող շեղբեր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Ս21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2.5x35մմ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ատրճանակի 25 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6 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(շեմ, порог)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Էմալ Ակրիլային ներկ ջրով 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սպունգով, շրիշակով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N 180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 (գիպսոնիտ)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4*70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4*30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Երեսպատված նրբատախտակ (ֆաներա)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Արմստրոնգ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անկյունակ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 12.5 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2*1.5մմ2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2*2.5մմ2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2*4մմ2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4*10մմ2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քառակուսի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սակառ (կոռոբ) 25x25մմ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սակառ (կոռոբ) 60x40մմ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12 տեղ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16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32Ա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դրսի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դրսի, 1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Ռադիատորներ (ալյումինե մարտկոց H-500)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մարտկոցի համար 20*1/2 անկյունային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լվացարանի վրայի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կերամիկական սալիկ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քառաբաշխիչ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32-20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PPR-90-32մմ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PPR-90-20մմ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32*20*32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20մմ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90 աստիճան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45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(կլիպս)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PVC-50մմ-0.5մ 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ԷԱՃԱՊՁԲ-2025/7-7-ԵՊԲՀ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ԷԱՃԱՊՁԲ-2025/7-7-ԵՊԲՀ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«ԷԱՃԱՊՁԲ-2025/7-7-ԵՊԲՀ»*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ԷԱՃԱՊՁԲ-2025/7-7-ԵՊԲՀ*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«ԷԱՃԱՊՁԲ-2025/7-7-ԵՊԲՀ»*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ԷԱՃԱՊՁԲ-2025/7-7-ԵՊԲՀ*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ՇԻՆԱՆՅՈՒԹԵՐԻ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Ջրաբեր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ցերեզիտ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ՄԴՖ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125*1.6*22.2 մմ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250 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100 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50 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Դանակի փոխարինվող շեղբեր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Ս21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2.5x35մմ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ատրճանակի 25 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6 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(շեմ, порог)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Էմալ Ակրիլային ներկ ջրով 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սպունգով, շրիշակով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N 180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 (գիպսոնիտ)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4*70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4*30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Երեսպատված նրբատախտակ (ֆաներա)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Արմստրոնգ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անկյունակ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 12.5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2*1.5մմ2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2*2.5մմ2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2*4մմ2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4*10մմ2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քառակուսի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սակառ (կոռոբ) 25x25մմ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սակառ (կոռոբ) 60x40մմ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12 տեղ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16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32Ա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 դրսի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դրսի,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Ռադիատորներ (ալյումինե մարտկոց H-500)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մարտկոցի համար 20*1/2 անկյունային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լվացարանի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կերամիկական սալիկ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քառաբաշխիչ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32-20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PPR-90-32մմ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PPR-90-20մմ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32*20*32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20մմ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90 աստիճան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45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(կլիպս)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PVC-50մմ-0.5մ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Դիտել կցված Հավելվածում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30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