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կահույքի ձեռքբերման նպատակով ԵՄ-ԷԱՃԱՊՁԲ-25/85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կահույքի ձեռքբերման նպատակով ԵՄ-ԷԱՃԱՊՁԲ-25/85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կահույքի ձեռքբերման նպատակով ԵՄ-ԷԱՃԱՊՁԲ-25/85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կահույքի ձեռքբերման նպատակով ԵՄ-ԷԱՃԱՊՁԲ-25/85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անշարժ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Կողադիր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Գրապահարան-զգեստապահարանով ղեկավարի 150x200x35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ԵՄ-ԷԱՃԱՊՁԲ-25/85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ԵՄ-ԷԱՃԱՊՁԲ-25/85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հոլովակավոր հինգ թևանի, երկաթյա խաչուկով, նիկելապատ: Արմնկակալները պլաստմասե, իսկ պաստառը՝ բնական  կաշի: Նստատեղը և թիկնակը բարձր խտության՝ 10 սմ սպունգով: Նստատեղի չափսերը՝ 55x55  սմ, թիկնակի լայնությունը 55 սմ, նստատեղից թիկնակի վերին մասը՝ 70սմ: Ապրանքի երաշխիքային ժամկետը՝1տարի։ Ապրանքները պետք է լինեն նոր, չօգտագործված, անհրաժեշտության դեպքում գործարանային փաթեթավորմամբ: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անշարժ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անշարժ պատրաստված էկոկաշվից, նիկելապատ մետաղական ճկուն հենակներից անշարժ  (Երկաթյա կարկասը լինի ամբողջական օվալ խողովակից ) , նստատեղի չափերը՝լայնությունը՝ 48-50սմ խորությունը՝48-50սմ, մեջքի հատվածը՝լայնությունը՝ 48-50սմ բարձրությունը 55-60սմ, գույնը սև,ամրակները՝լինի փափուկ, երեսպատված էկոկաշվով։ Սպունգի հաստությունը ՝ 22-25կգ/մխ։ Ապրանքը պետք է լինի նոր, չօգտագործված։ Երաշխիք 1 տարի։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Խորհրդակցության սեղան՝ պատրաստված  բարձրակարգ լամինատից կամ ՄԴՖ-ից 18-20մմ հաստության, գույնը և տեսակը ըստ պատվիրատույի ցանկության, սեղանի երեսը քառանկյուն   2000х800х750մմ չափսերով, եզրերի  հատվածը լինի  հաստացված  լամինատից կամ ՄԴՖ-ից 18-20մմ հաստությամբ և 80-100մմ լայնությամբ: Եզրագծերը շրջափակված լինի 36- 40մմ լայնության ՄԴՖ պրոֆիլով։ Սեղանի աշխատանքային հարթության տակից 600մմ լայնությամբ երկու կողմերում տեղադրված սեղանի երկու ոտքերը։ Սեղանի ոտքերը պատրաստված լինեն 36մմ հաստությամբ (2X18մմ հաստությամբ լամինատից կամ ՄԴՖ-ից): Ոտքերի եզրերը եզրակալվում են 36-40մմ լայնության ( ՄԴՖ-ից ) պրոֆիլով։  Ոտքերը մեջտեղում ուղղահայց առանցքով միացված լինի իրար ուղղանկունաձև՝ երկարությունը 1300-1400 մմ, բարձրությունը 400մմ չափսերով,  18-20մմ հաստությամբ լամինատից կամ ՄԴՖ-ից ։ Ոտքերի տակ տեղադրվում է 6մմ բարձրությամբ պլաստմասե ոտիկներ։ Սեղանի բոլոր միացումները լինեն  թաքնված, երաշխավորված ամրությմաբ, որակյալ դետալներով։ Սեղանի ոտքերի և միջնակապի ոչ աշխատանքային եզրերը եզրափակված լինեն 0.8 մմ հաստության պլաստիկե եզրաժապավենով (PVC): Ապրանքները պետք է լինի նոր` չօգտագործված, անհրաժեշտության դեպքում գործարանային փաթեթավորմամբ: Ապրանքի երաշխիքային ժամկետը՝1տարի: երաշխիքային ժամկետի ընթացքում ի հայտ եկած թերությունները պետք է շտկվեն տեղում /դետալների փոխարինում/: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աշխատանքային՝ պատրաստված բարձրակարգ լամինատից, փայլուն, գույնը ըստ պատվիրատուի ցանկության,  հաստությունը 18-20 մմ,  3 հատ բացվող դարակներով, մեկը փակվող՝ բանալիով, մետաղե նիկելապատ բռնակներով։ Չափերը 70x120սմ, բարձրությունը 75սմ ։ Սեղանի երեսը մեկ շերտ լամինատով եզրաշերտերը (PVC) կամ  ՄԴՖ-ից ։ Ոտքերի տակ տեղադրվում է 6մմ բարձրությամբ պլաստմասե ոտիկներ։  Ապրանքները պետք է լինեն նոր, չօգտագործված, անհրաժեշտության դեպքում գործարանային փաթեթավորմամբ: Ապրանքի երաշխիքային ժամկետը՝1տարի։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75x180x75։ Սեղան ղեկավարի պատրաստված բարձրակարգ լամինատից,փայլուն, հաստությունը 18-20 մմ, գույնը ըստ պատվիրատուի ցանկության , 3 հատ բացվող դարակներով, մեկը փակվող՝ բանալիով, մետաղե նիկելապատ բռնակներով։ Չափերը 75x180սմ, բարձրությունը 75սմ ։ Սեղանի մակերևույթի լամինատի եզրաշերտերը ՄԴՖ-ից երկու շերտ լամինատի հաստությանը համապատասխան,սեղանի երեսը մեկ շերտ լամինատով , իսկ սեղանի երեսի ստորին հատվածը  ամբողջ պարագծով նույն հաստության 8-10սմ լայնությամբ լամինատով ՄԴՖ-ի եզրաշերտերը ամրացնելու համար, մնացածը ՊՎՍ-ից։ Ոտքերի տակ տեղադրվում է 6մմ բարձրությամբ պլաստմասե ոտիկներ։  Ապրանքի երաշխիքային ժամկետը՝1տարի։ Ապրանքները պետք է լինեն նոր, չօգտագործված, անհրաժեշտության դեպքում գործարանային փաթեթավորմամբ: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Կողադիր 100x60x50։ Կողադիր՝ 2 դարակով,առանց դռների, պատրաստված բարձրակարգ լամինատից,փայլուն, հաստությունը 18-20 մմ, գույնը ըստ պատվիրատուի ցանկության։ Չափերը՝ բարձ. 60սմ, երկ. 100սմ, խոր. 50 սմ։ Լամինատի եզրաշերտերը ՊՎՍ-ից։ Ոտքերի տակ տեղադրվում է 6մմ բարձրությամբ պլաստմասե ոտիկներ։   Ապրանքները պետք է լինեն նոր, չօգտագործված, անհրաժեշտության դեպքում գործարանային փաթեթավորմամբ: Ապրանքի երաշխիքային ժամկետը՝1տարի։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110x60x70։Դիմադիր պատրաստված բարձրակարգ լամինատից,փայլուն, հաստությունը 18-20 մմ, գույնը ըստ պատվիրատուի ցանկության ։Չափերը՝ բարձ. 70սմ, երկ. 110սմ, լայն. 60 սմ։  Դիմադիրի մակերևույթի լամինատի եզրաշերտերը ՄԴՖ-ից երկու շերտ լամինատի հաստությանը համապատասխան, դիմադիրի երեսը մեկ շերտ լամինատով , իսկ դիմադիրի երեսի ստորին հատվածը  ամբողջ պարագծով նույն հաստության 8-10սմ լայնությամբ լամինատով ՄԴՖ-ի եզրաշերտերը ամրացնելու համար, մնացածը ՊՎՍ-ից։ Ոտքերի տակ տեղադրվում է 6մմ բարձրությամբ պլաստմասե ոտիկներ։ Ապրանքի երաշխիքային ժամկետը՝1տարի։ Ապրանքները պետք է լինեն նոր, չօգտագործված, անհրաժեշտության դեպքում գործարանային փաթեթավորմամբ: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80x180x55։  Զգեստապահարան՝ երկու փեղկով , պատրաստված բարձրակարգ լամինատից, փայլուն, հաստությունը 18-20 մմ, գույնը ըստ պատվիրատուի ցանկության։ Չափերը 80x180սմ, խորությունը 55սմ։ Զգեստապահարանը՝ առանձնացված գլխարկի և կոշիկների տեղերով, կախիչը՝ հորիզոնական մետաղական նիկելապատ խողովակ նախատեսված  հագուստի կախելու համար դռների բռնակները մետաղե նիկելապատ, ։ Լամինատի եզրաշերտերը ՊՎՍ-ից։ Ապրանքի երաշխիքային ժամկետը՝1տարի: Ոտքերի տակ տեղադրվում է 6մմ բարձրությամբ պլաստմասե ոտիկներ։ Ապրանքները պետք է լինեն նոր, չօգտագործված, անհրաժեշտության դեպքում գործարանային փաթեթավորմամբ: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Կողադիր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Կողադիր 60x60x50։Կողադիր փոքր՝ 2 դարակով,առանց դռների, պատրաստված բարձրակարգ լամինատից,փայլուն, հաստությունը 18-20 մմ, գույնը ըստ պատվիրատուի ցանկության․ Չափերը՝ բարձ. 60սմ, երկ. 60սմ, խոր. 50 սմ։ Լամինատի եզրաշերտերը ՊՎՍ-ից։Ոտքերի տակ տեղադրվում է 6մմ բարձրությամբ պլաստմասե ոտիկներ։  Ապրանքի երաշխիքային ժամկետը՝1տարի:Ապրանքները պետք է լինեն նոր, չօգտագործված, անհրաժեշտության դեպքում գործարանային փաթեթավորմամբ: Տեղափոխումը, բեռնաթափումը և տեղադրումը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Գրապահարան-զգեստապահարանով ղեկավարի 150x200x35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Գրապահարան-զգեստապահարանով ղեկավարի 150x200x35։ Գրապահարանի հատվածի չափերը՝ 90x200սմ,խորությունը 35սմ։ Գրապահարանի վերևի հատվածում երեք դարակներով, դռները ապակուց՝  ՄԴՖ-ի շրջանակով 5 սմ լայնությամբ՝ երկողմանի, մետաղե նիկելապատ բռնակով, գապահարանի ներքևի հատվածը երկու դարակով, դռները լամինատե, մետաղե նիկելապատ բռնակով, իսկ զգեստապահարանի հատվածը  60x200x35 ։ Զգեստապահարանի հատվածը՝ մեկ փեղկով ,  Չափերը 60x200սմ, խորությունը 35սմ։ Զգեստապահարանը՝ առանձնացված գլխարկի և կոշիկների տեղերով, կախիչը՝զուգահեռ ըստ խորության մետաղական նիկելապատ խողովակ նախատեսված  հագուստի կախելու համար, դռան բռնակը մետաղե նիկելապատ, ։Գրապահարան-զգեստապահարանի բոլոր լամինատի եզրաշերտերը ՊՎՍ-ից, բարձրակարգ փայլուն լամինատով  18-20 մմ հաստության, գույնը ըստ պատվիրատուի ցանկության, ոտքերի տակ տեղադրված 6մմ բարձրությամբ պլաստմասե ոտիկներ։ Ապրանքի երաշխիքային ժամկետը՝1տարի:Ապրանքները պետք է լինեն նոր, չօգտագործված, անհրաժեշտության դեպքում գործարանային փաթեթավորմամբ: Տեղափոխումը, բեռնաթափումը և տեղադրումը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