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ՀՀՊԾ-ԷԱՃԱՊՁԲ-25/11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ՊՐՈԲԱՑԻԱՅԻ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Գարեգին Նժդեհ 23/1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պրոբացիայի ծառայության կարիքների համար տոներային քարտրիջների ձեռքբերման նպատակով ՀՀՊԾ-ԷԱՃԱՊՁԲ-25/11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ՊՐՈԲԱՑԻԱՅԻ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ՀՀՊԾ-ԷԱՃԱՊՁԲ-25/11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ՊՐՈԲԱՑԻԱՅԻ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ՊՐՈԲԱՑԻԱՅԻ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պրոբացիայի ծառայության կարիքների համար տոներային քարտրիջների ձեռքբերման նպատակով ՀՀՊԾ-ԷԱՃԱՊՁԲ-25/11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ՊՐՈԲԱՑԻԱՅԻ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պրոբացիայի ծառայության կարիքների համար տոներային քարտրիջների ձեռքբերման նպատակով ՀՀՊԾ-ԷԱՃԱՊՁԲ-25/11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ՀՀՊԾ-ԷԱՃԱՊՁԲ-25/11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պրոբացիայի ծառայության կարիքների համար տոներային քարտրիջների ձեռքբերման նպատակով ՀՀՊԾ-ԷԱՃԱՊՁԲ-25/11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Toner BIZHUB 215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Q 2612A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Q 2612A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քարթրիջներ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քարթրիջներ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քարթրիջներ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քարթրիջներ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ՊՐՈԲԱՑԻԱՅԻ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ՀՀՊԾ-ԷԱՃԱՊՁԲ-25/11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ՀՀՊԾ-ԷԱՃԱՊՁԲ-25/11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«ՀՀՊԾ-ԷԱՃԱՊՁԲ-25/11»*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«ՀՀՊԾ-ԷԱՃԱՊՁԲ-25/11»*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ԱՆ ՊՐՈԲԱՑԻԱՅԻ ԾԱՌԱՅՈՒԹՅԱՆ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Toner BIZHUB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սև  Konica Minolta bizhub 215 բազմաֆունկցինալ պատճենահանող սարքի
համար: Տոներ TN-118,  օրիգինալ Konica Minolta, գործարանային A3VW050 արտիկուլ
և  ստանդարտներով նախատեսված խտությամբ առնվազն 12000 էջ A4 ձևաչափի տպաքանակ,
առանց  տպագրական աղավաղումների: Փաթեթավորված և փակ, տեղադրված ստվարաթղթե
տուփի մեջ: Տուփը՝ գործարանային փակ:  Քարթրիջը (տուբա)  պետք է լինի նոր։Մատակարարված բոլոր ապրանքների օգտագործման ընթացքում տեխնիկական նկարագրին և բնութագրին չհամապատասխանող թերություններ հայտնաբերվելու դեպքում մատակարարը պարտավոր է վերացնել թերությունները հայտի ներկայացման հաջորդ աշխատանքային օրվա ընթացքում իր միջոցներով և իր հաշվին (նաև տեղափոխումը):  Ապրանքի տեղափոխումն ու բեռնաթափումն իրականացնում է Կատարողը.  Ապրանքները պետք է լինեն չօգտագործված, նոր և որակյալ.Ապրանքը պետք է լինի չօգտագործված: Քարտրիջի արտադրման տարեթիվը՝ ոչ շուտ քան 2024թ. (արտադրման ամսաթիվը արտատպված տուփին):  Ապրանքների մատակարարումը, բեռնաթափումը պահեստ իրականացնում է Վաճառողը: Մատակարարման հասցեն ՀՀ ք. Երևան, Գարեգին Նժդեհ 23/1: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Q 2612A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CF256X  HP  LJ M436nda/M436n Ñ³Ù³ñ , 13 700 էջ A4 ձևաչափի տպաքանակ,
առանց  տպագրական աղավաղումների: Փաթեթավորված և փակ, տեղադրված ստվարաթղթե
տուփի մեջ: Տուփը՝ գործարանային փակ:  Քարթրիջը (տուբա)  պետք է լինի նոր։ Մատակարարված բոլոր ապրանքների օգտագործման ընթացքում տեխնիկական նկարագրին և բնութագրին չհամապատասխանող թերություններ հայտնաբերվելու դեպքում մատակարարը պարտավոր է վերացնել թերությունները հայտի ներկայացման հաջորդ աշխատանքային օրվա ընթացքում իր միջոցներով և իր հաշվին (նաև տեղափոխումը):  Ապրանքի տեղափոխումն ու բեռնաթափումն իրականացնում է Կատարողը.  Ապրանքները պետք է լինեն չօգտագործված, նոր և որակյալ.Ապրանքը պետք է լինի չօգտագործված: Քարտրիջի արտադրման տարեթիվը՝ ոչ շուտ քան 2024թ. (արտադրման ամսաթիվը արտատպված տուփին):  Ապրանքների մատակարարումը, բեռնաթափումը պահեստ իրականացնում է Վաճառողը: Մատակարարման հասցեն ՀՀ ք. Երևան, Գարեգին Նժդեհ 23/1: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Q 2612A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Q 2612A(տպագրությունը՝ սև, լազերային տպագրոթյան համար) կամ համարժեքը, ISO / IEC ստանդարտներին համապատասխան, գույնը սև: Առնվազն 2000 էջ (A4 ձևաչափի,  առանց տպագրական աղավաղումների՝   HP LaserJet M1005 mfp մոդելի տպիչների գործարանային ստանդարտներով նախատեսված խտությամբ) տպելու հնարավորությամբ: Քարտրիջի տոների  առնվազն պարունակությունը՝ 120գ., գործարանային  տոների ավարտից հետո՝ տոների հետագա վերալիցքավորման հնարավորությամբ: Տուփը՝ գործարանային փակ, տուփի վրա  գործարանային արտադրության հոլոգրաֆի առկայությամբ և արտադրող ֆիրմայի մակնշմամբ: Քարտրիջի արտադրման տարեթիվը՝ ոչ շուտ քան 2024թ. (արտադրման ամսաթիվը արտատպված տուփին): Քարտրիջը պետք է լինի նոր, օրիգինալ HP  ֆիրմայի արտադրության կամ համարժեքը: Յուրաքանչյուր 15 քարթրիջից մեկը՝ պատվիրատուի կամայական ընտրությամբ,  կարող է ենթարկվել  փորձարկման՝ սույն տեխնիկական բնութագրին համապատասխանությունը ստուգելու համար: Քարթրիջի փորձարկումը պատվիրատուն իրավունք ունի իրականացնել ՀՀ օրենսդրությամբ սահմանված համապատասխան փորձաքննության միջոցով: Քարթրիջի տոների բունկերը՝ գործարանային կապարակնքված:  Փաթեթավորումը՝ փաթեթավորված փակ պոլիէթիլենային թաղանթով՝ կրկնակի փաթեթավորված օդապարկիկներով պոլիէթիլենային թաղանթով, տեղադրված ստվարաթղթե գործարանային փակ տուփի մեջ:Մատակարարված բոլոր ապրանքների օգտագործման ընթացքում տեխնիկական նկարագրին և բնութագրին չհամապատասխանող թերություններ հայտնաբերվելու դեպքում մատակարարը պարտավոր է վերացնել թերությունները հայտի ներկայացման հաջորդ աշխատանքային օրվա ընթացքում իր միջոցներով և իր հաշվին (նաև տեղափոխումը):  Ապրանքի տեղափոխումն ու բեռնաթափումն իրականացնում է Կատարողը.  Ապրանքները պետք է լինեն չօգտագործված, նոր և որակյալ.Ապրանքը պետք է լինի չօգտագործված: Ապրանքների մատակարարումը, բեռնաթափումը պահեստ իրականացնում է Վաճառողը: Մատակարարման հասցեն ՀՀ ք. Երևան, Գարեգին Նժդեհ 23/1: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քարթրիջներ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Համատեղելի քարթրիջ Canon Mf 3010 մոդելի տպիչի համար, 2100 էջ տպելիությամբ՝ միջազգային ստանդարտներով նախատեսված A4 թղթի 5% լցվածությամբ, առանց տպագրության երանգների աղավաղումների, առանց տպման մգության կորստի՝ մինչև տպման վերջին էջը ներառյալ: Քարթրիջը պետք է համապատասխանի ISO/IEC 19752  միջազգային ստանդարտներին: Գույնը` սև,  փաթեթավորված անջրաթափանց, սև պոլիէթիլային թաղանթով, որը պետք է գտնվի հերմետիկ գործարանային բարձիկի մեջ: Տուփը պետք է պարունակի քարթրիջին վերաբերող  տեղեկատվություն (մակնիշ, քարթրիջին համապատասխանող տպիչի մակնիշներ): Քարթրիջի բունկերը գործարանային կապարակնքված։  Մատակարարը պետք է երաշխավորի մատակարարվող բոլոր ապրանքների որակը և տպագրության որակական հատկանիշները (տպագրության երանգները, տպման մգությունը, քանակը և այլն: Քարթրիջները պետք է համապատասխանեն ISO/IEC 19752/19798/24711 ստանդարտների: Մատակարարված բոլոր ապրանքների օգտագործման ընթացքում տեխնիկական նկարագրին և բնութագրին չհամապատասխանող թերություններ հայտնաբերվելու դեպքում մատակարարը պարտավոր է վերացնել թերությունները հայտի ներկայացման հաջորդ աշխատանքային օրվա ընթացքում իր միջոցներով և իր հաշվին (նաև տեղափոխումը): Քարտրիջի արտադրման տարեթիվը՝ ոչ շուտ քան 2024թ. (արտադրման ամսաթիվը արտատպված տուփին):   Ապրանքի տեղափոխումն ու բեռնաթափումն իրականացնում է Կատարողը.  Ապրանքները պետք է լինեն չօգտագործված, նոր և որակյալ. Մատակարարման հասցեն ՀՀ ք. Երևան, Գարեգին Նժդեհ 23/1: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քարթրիջներ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CF259X կամ համարժեք, լազերային տպագրոթյան համար, ISO / IEC ստանդարտներին համապատասխան, գույնը սև: Առնվազն 10000 էջ (A4 ձևաչափի,  առանց տպագրական աղավաղումների՝   HP LaserJet M404 մոդելի տպիչների գործարանային ստանդարտներով նախատեսված խտությամբ) տպելու հնարավորությամբ:  Տոների հետագա վերալիցքավորման հնարավորությամբ: Տուփը՝ գործարանային փակ, տուփի վրա  գործարանային արտադրության հոլոգրաֆի առկայությամբ և արտադրող ֆիրմայի մակնշմամբ: Քարտրիջը պետք է լինի նոր, օրիգինալ, HP  ֆիրմայի արտադրության կամ համարժեք: Քարթրիջի փորձարկումը պատվիրատուն իրավունք ունի իրականացնել ՀՀ օրենսդրությամբ սահմանված համապատասխան փորձաքննության միջոցով: Ապրանքը պետք է լինի չօգտագործված: Քարտրիջի արտադրման տարեթիվը՝ ոչ շուտ քան 2024թ. (արտադրման ամսաթիվը արտատպված տուփին): Ապրանքների մատակարարումը, բեռնաթափումը պահեստ իրականացնում է Վաճառողը: Մատակարարման հասցեն ՀՀ ք. Երևան, Գարեգին Նժդեհ 23/1: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Թմբուկ-քարթրիջ HP LJ CF219A (№19A) 12000 էջ PATRON (HP LaserJet M104/MFP M132, HP Laser Jet Pro M102a տպիչների համար:
Տուփը՝ գործարանային փակ, տուփի վրա  գործարանային արտադրության հոլոգրաֆի առկայությամբ և արտադրող ֆիրմայի մակնշմամբ: Քարտրիջի արտադրման տարեթիվը՝ ոչ շուտ քան 2024թ. (արտադրման ամսաթիվը արտատպված տուփին): Քարտրիջը պետք է լինի նոր, օրիգինալ HP  ֆիրմայի արտադրության կամ համարժեքը: Յուրաքանչյուր 15 քարթրիջից մեկը՝ պատվիրատուի կամայական ընտրությամբ,  կարող է ենթարկվել  փորձարկման՝ սույն տեխնիկական բնութագրին համապատասխանությունը ստուգելու համար: Քարթրիջի փորձարկումը պատվիրատուն իրավունք ունի իրականացնել ՀՀ օրենսդրությամբ սահմանված համապատասխան փորձաքննության միջոցով: Քարթրիջի տոների բունկերը՝ գործարանային կապարակնքված:  Փաթեթավորումը՝ փաթեթավորված փակ պոլիէթիլենային թաղանթով՝ կրկնակի փաթեթավորված օդապարկիկներով պոլիէթիլենային թաղանթով, տեղադրված ստվարաթղթե գործարանային փակ տուփի մեջ:Մատակարարված բոլոր ապրանքների օգտագործման ընթացքում տեխնիկական նկարագրին և բնութագրին չհամապատասխանող թերություններ հայտնաբերվելու դեպքում մատակարարը պարտավոր է վերացնել թերությունները հայտի ներկայացման հաջորդ աշխատանքային օրվա ընթացքում իր միջոցներով և իր հաշվին (նաև տեղափոխումը):  Ապրանքի տեղափոխումն ու բեռնաթափումն իրականացնում է Կատարողը.  Ապրանքները պետք է լինեն չօգտագործված, նոր և որակյալ.Ապրանքը պետք է լինի չօգտագործված: Ապրանքների մատակարարումը, բեռնաթափումը պահեստ իրականացնում է Վաճառողը: Մատակարարման հասցեն ՀՀ ք. Երևան, Գարեգին Նժդեհ 23/1: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Թմբուկ-քարթրիջ HP LJ CF232A (№32A) 23000 էջ PATRON (HP LaserJet M227/M203 տպիչների համար:
Տուփը՝ գործարանային փակ, տուփի վրա  գործարանային արտադրության հոլոգրաֆի առկայությամբ և արտադրող ֆիրմայի մակնշմամբ: Քարտրիջի արտադրման տարեթիվը՝ ոչ շուտ քան 2024թ. (արտադրման ամսաթիվը արտատպված տուփին): Քարտրիջը պետք է լինի նոր, օրիգինալ HP  ֆիրմայի արտադրության կամ համարժեքը: Յուրաքանչյուր 15 քարթրիջից մեկը՝ պատվիրատուի կամայական ընտրությամբ,  կարող է ենթարկվել  փորձարկման՝ սույն տեխնիկական բնութագրին համապատասխանությունը ստուգելու համար: Քարթրիջի փորձարկումը պատվիրատուն իրավունք ունի իրականացնել ՀՀ օրենսդրությամբ սահմանված համապատասխան փորձաքննության միջոցով: Քարթրիջի տոների բունկերը՝ գործարանային կապարակնքված:  Փաթեթավորումը՝ փաթեթավորված փակ պոլիէթիլենային թաղանթով՝ կրկնակի փաթեթավորված օդապարկիկներով պոլիէթիլենային թաղանթով, տեղադրված ստվարաթղթե գործարանային փակ տուփի մեջ:Մատակարարված բոլոր ապրանքների օգտագործման ընթացքում տեխնիկական նկարագրին և բնութագրին չհամապատասխանող թերություններ հայտնաբերվելու դեպքում մատակարարը պարտավոր է վերացնել թերությունները հայտի ներկայացման հաջորդ աշխատանքային օրվա ընթացքում իր միջոցներով և իր հաշվին (նաև տեղափոխումը):  Ապրանքի տեղափոխումն ու բեռնաթափումն իրականացնում է Կատարողը.  Ապրանքները պետք է լինեն չօգտագործված, նոր և որակյալ.Ապրանքը պետք է լինի չօգտագործված: Ապրանքների մատակարարումը, բեռնաթափումը պահեստ իրականացնում է Վաճառողը: Մատակարարման հասցեն ՀՀ ք. Երևան, Գարեգին Նժդեհ 23/1: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HP CF 17A (տպագրությունը՝ սև, լազերային տպագրոթյան համար) կամ համարժեքը, ISO / IEC ստանդարտներին համապատասխան, գույնը սև: Առնվազն 1600 էջ (A4 ձևաչափի,  առանց տպագրական աղավաղումների՝  HP Laser Jet Pro M102a մոդելի տպիչների գործարանային ստանդարտներով նախատեսված խտությամբ) տպելու հնարավորությամբ: Քարտրիջի տոների  առնվազն պարունակությունը՝ 100գ., գործարանային  տոների ավարտից հետո՝ տոների հետագա վերալիցքավորման հնարավորությամբ: Տուփը՝ գործարանային փակ, տուփի վրա  գործարանային արտադրության հոլոգրաֆի առկայությամբ և արտադրող ֆիրմայի մակնշմամբ: Քարտրիջի արտադրման տարեթիվը՝ ոչ շուտ քան 2024թ. (արտադրման ամսաթիվը արտատպված տուփին): Քարտրիջը պետք է լինի նոր, օրիգինալ HP  ֆիրմայի արտադրության կամ համարժեքը: Յուրաքանչյուր 15 քարթրիջից մեկը՝ պատվիրատուի կամայական ընտրությամբ,  կարող է ենթարկվել  փորձարկման՝ սույն տեխնիկական բնութագրին համապատասխանությունը ստուգելու համար: Քարթրիջի փորձարկումը պատվիրատուն իրավունք ունի իրականացնել ՀՀ օրենսդրությամբ սահմանված համապատասխան փորձաքննության միջոցով: Քարթրիջի տոների բունկերը՝ գործարանային կապարակնքված:  Փաթեթավորումը՝ փաթեթավորված փակ պոլիէթիլենային թաղանթով՝ կրկնակի փաթեթավորված օդապարկիկներով պոլիէթիլենային թաղանթով, տեղադրված ստվարաթղթե գործարանային փակ տուփի մեջ:Մատակարարված բոլոր ապրանքների օգտագործման ընթացքում տեխնիկական նկարագրին և բնութագրին չհամապատասխանող թերություններ հայտնաբերվելու դեպքում մատակարարը պարտավոր է վերացնել թերությունները հայտի ներկայացման հաջորդ աշխատանքային օրվա ընթացքում իր միջոցներով և իր հաշվին (նաև տեղափոխումը):  Ապրանքի տեղափոխումն ու բեռնաթափումն իրականացնում է Կատարողը.  Ապրանքները պետք է լինեն չօգտագործված, նոր և որակյալ.Ապրանքը պետք է լինի չօգտագործված: Ապրանքների մատակարարումը, բեռնաթափումը պահեստ իրականացնում է Վաճառողը: Մատակարարման հասցեն ՀՀ ք. Երևան, Գարեգին Նժդեհ 23/1: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քարթրիջներ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PANTUM TL-420X (P3300/M7100/M7200)(PR-P-TL-420X) 6000 էջ A4 ձևաչափի տպաքանակ,
առանց  տպագրական աղավաղումների: Փաթեթավորված և փակ, տեղադրված ստվարաթղթե
տուփի մեջ: Տուփը՝ գործարանային փակ:  Քարթրիջը (տուբա)  պետք է լինի նոր։ Մատակարարված բոլոր ապրանքների օգտագործման ընթացքում տեխնիկական նկարագրին և բնութագրին չհամապատասխանող թերություններ հայտնաբերվելու դեպքում մատակարարը պարտավոր է վերացնել թերությունները հայտի ներկայացման հաջորդ աշխատանքային օրվա ընթացքում իր միջոցներով և իր հաշվին (նաև տեղափոխումը):  Ապրանքի տեղափոխումն ու բեռնաթափումն իրականացնում է Կատարողը.  Ապրանքները պետք է լինեն չօգտագործված, նոր և որակյալ.Ապրանքը պետք է լինի չօգտագործված: Քարտրիջի արտադրման տարեթիվը՝ ոչ շուտ քան 2024թ. (արտադրման ամսաթիվը արտատպված տուփին):  Ապրանքների մատակարարումը, բեռնաթափումը պահեստ իրականացնում է Վաճառողը: Մատակարարման հասցեն ՀՀ ք. Երևան, Գարեգին Նժդեհ 23/1: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քարթրիջներ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Թմբուկ-քարթրիջ PANTUM DL-420(PR-P-DL-420) P3300/M7100/M7200 12000 էջ A4 ձևաչափի տպաքանակ,
առանց  տպագրական աղավաղումների: Փաթեթավորված և փակ, տեղադրված ստվարաթղթե
տուփի մեջ: Տուփը՝ գործարանային փակ:  Քարթրիջը (տուբա)  պետք է լինի նոր։ Մատակարարված բոլոր ապրանքների օգտագործման ընթացքում տեխնիկական նկարագրին և բնութագրին չհամապատասխանող թերություններ հայտնաբերվելու դեպքում մատակարարը պարտավոր է վերացնել թերությունները հայտի ներկայացման հաջորդ աշխատանքային օրվա ընթացքում իր միջոցներով և իր հաշվին (նաև տեղափոխումը):  Ապրանքի տեղափոխումն ու բեռնաթափումն իրականացնում է Կատարողը.  Ապրանքները պետք է լինեն չօգտագործված, նոր և որակյալ.Ապրանքը պետք է լինի չօգտագործված: Քարտրիջի արտադրման տարեթիվը՝ ոչ շուտ քան 2024թ. (արտադրման ամսաթիվը արտատպված տուփին):  Ապրանքների մատակարարումը, բեռնաթափումը պահեստ իրականացնում է Վաճառողը: Մատակարարման հասցեն ՀՀ ք. Երևան, Գարեգին Նժդեհ 23/1: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CRG-070H(MF240/460)(PR-N-070H) 10200 էջ A4 ձևաչափի տպաքանակ,
առանց  տպագրական աղավաղումների: Փաթեթավորված և փակ, տեղադրված ստվարաթղթե
տուփի մեջ: Տուփը՝ գործարանային փակ:  Քարթրիջը (տուբա)  պետք է լինի նոր։ Մատակարարված բոլոր ապրանքների օգտագործման ընթացքում տեխնիկական նկարագրին և բնութագրին չհամապատասխանող թերություններ հայտնաբերվելու դեպքում մատակարարը պարտավոր է վերացնել թերությունները հայտի ներկայացման հաջորդ աշխատանքային օրվա ընթացքում իր միջոցներով և իր հաշվին (նաև տեղափոխումը):  Ապրանքի տեղափոխումն ու բեռնաթափումն իրականացնում է Կատարողը.  Ապրանքները պետք է լինեն չօգտագործված, նոր և որակյալ.Ապրանքը պետք է լինի չօգտագործված: Քարտրիջի արտադրման տարեթիվը՝ ոչ շուտ քան 2024թ. (արտադրման ամսաթիվը արտատպված տուփին):  Ապրանքների մատակարարումը, բեռնաթափումը պահեստ իրականացնում է Վաճառողը: Մատակարարման հասցեն ՀՀ ք. Երևան, Գարեգին Նժդեհ 23/1: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Toner BIZHUB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Q 2612A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Q 2612A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քարթրիջներ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քարթրիջներ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քարթրիջներ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քարթրիջներ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