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մանկական կարուսելների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մանկական կարուսելների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մանկական կարուսելների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մանկական կարուսելների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- 900422101247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- 900422101247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կարուսել»
Տարիքային խումբ՝ 3-12 տարեկան,
Չափսեր՝ ոչ ավելի քան Ø1500x1500x750մմ,
Ապահովության գոտի՝ Ø1500մմ հարթակի համար՝ 6000մմ։ 
Կիրառություն։ Խաղասարքը նախատեսված պետք է լինի 4-6 երեխայի միաժամանակյա նստած օգագործման համար։ Այն պետք է ունենա հակավանդալային բոլոր հատկանիշները և նախատեսված լինի հասարակական վայրում օգտագործման համար։ 
Հարթակի  ամբողջ մակերեսը պետք է ծածկված լինի չժանգոտվող թիթեղով (առնվազն 1,8մմ), թիթեղի ծայրերը պետք է կամ փակված լինեն չժանգոտվող անկյունակով, կամ ծալված լինեն ներքև։ Հարթակի մակերեսից դուրս չպետք է լինեն որևէ բռնակ, նստատեղ կամ դեկորատիվ էլեմենտ։ Հարթակը գետնից պետք է բարձր լինի ոչ ավելի քան 100մմ։ 
Բռնակները պետք է պատրաստված լինեն պողպատե խողովակից (առնվազն 25մմ) և չպետք է դուրս գան հարթակի հարթության սահմաններից։ 
Նստատեղեր պետք է ունենան ոչ ավելի քան 300մմ բարձրություն խաղասարքի հարթակից, ծածկված լինեն ջերմոմեկուսիչ շերտով (ПВХ առնվազն 5մմ, փայտ կամ համարժեք)։
Պտույտն իրականացվելու է կոնաձև առանցկակալի միջոցով արտաքին ուժերի ազդեցության միջոցով։
Նյութեր՝ պողպատե պրոֆիլ (առնվազն 2մմ պատի հաստությամբ), չժանգոտվող մետաղից թիթեղ (առնվազն 1,8մմ հաստությամբ), ջերմոմեկուսիչ շերտ (ПВХ, փայտ կամ համարժեք), փայտ՝ յուղված։
Ներկվածք։ Խաղասարքը կարող է և փոշեներկված լինել, և ներկված լինել երկշերտ փչվածքի տարբերակով։ Ներկերը պետք է նախատեսված լինեն երեխաների անընդհատ կացության վայրերի համար։
Ուղեկցվող փաստաթղթեր։ Խաղասարքի հետ պետք է տրվի խաղասարքի շահագործման անձնագիր։
Տեղադրում։ Խաղասարքը պետք է բաղկացած լինի երկու մասից։ Առաջինը հիմք, որն մետաղական ամրանների (առնվազն 14մմ) և բետոնացման (B200-250) միջոցով ֆիքսվում է գետնի մեջ։ Երկրորդը նստատեղերով և բռնակներով հարթակ, որը ամրացվում է հիմքին։ 
Խաղասարքը պետք է պատրաստված լինի համաձայն ԳՈՍՏ 34614.5 (EN 1176-5:2017)-ի։ Խաղասարքին տրվում է առնվազն 1 տարվա երաշխիք։ Տեխնիկական սպասարկման նախընտրելի հաճախականությունը՝ 1 տարի։ 
Խաղասարքը նախատեսված չէ սահմանափակ կարողություններ ունեցող երեխաների համար։ Մատչելի նստատեղ տեղադրելու դեպքում, խաղասարքի իրանը կարող է օգտագործվել սահմանափակ կարողություններ ունեցող երեխաների համար։ 
Ապրանքի տեղափոխումը և տեղադրումը կատարվում է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«Շղթաներով մանկապարտեզային ճոճանակ»
Տարիքային խումբ՝ 3-8 տարեկան,
Չափսեր՝ ոչ ավելի քան 2500x(500-1500)x1800մմ,
Ապահովության գոտի՝ 4500x7000մմ։ 
Կիրառություն։ Խաղասարքը նախատեսված պետք է լինի 2 երեխայի միաժամանակյա նստած օգագործման համար։ Այն պետք է ունենա հակավանդալային բոլոր հատկանիշները և նախատեսված լինի հասարակական վայրում օգտագործման համար։
Նստատեղեր պետք է կախված լինեն մետաղական շղթայով (առնվազն 6մմ) կախիչից, որի բարձրությունը չպետք է գերազանցի 1800մմ-ը։ Նստատեղերը կարող են պատրաստված լինել ռետինից, խիտ պլաստիկից կամ մետաղից։ Վերջինս ծածկված պետք է լինի ջերմոմեկուսիչ շերտով (ПВХ, փայտ կամ համարժեք)։ Նստատեղը պետք է ունենա հենակ և դիմացից սահմանափակիչ շղթա։ Սահմանափակիչ շղթան պետք է ունենա ջերմոմեկուսիչ շերտ (առնվազն 1,2 մմ)։ Նստատեղը գետնից պետք է կախված լինի 350-450մմ բարձրության վրա։
Նյութեր՝ պողպատե պրոֆիլ (առնվազն 50x50x2մմ կամ համարժեք), մետաղական շղթա (առնվազն 6մմ)։ 
Ներկվածք։ Խաղասարքը կարող է և փոշեներկված լինել, և ներկված լինել երկշերտ փչվածքի տարբերակով։ Ներկերը պետք է նախատեսված լինեն երեխաների անընդհատ կացության վայրերի համար։
Ուղեկցվող փաստաթղթեր։ Խաղասարքի հետ պետք է տրվի խաղասարքի շահագործման անձնագիր։
Տեղադրում։ Խաղասարքը պետք է բաղկացած լինի երեք մասից՝ երկու հենասյուն և շղթաներով նստատեղերի կախիչ։ Հենասյուները մետաղական ամրանների (առնվազն 14մմ) և բետոնացման (B200-250) միջոցով ֆիքսվում է գետնի մեջ 400մմ խորությամբ։ Կախիչն ամրացվում է հենասյուներին։
Խաղասարքը պետք է պատրաստված լինի համաձայն ԳՈՍՏ 34614.5 (EN 1176-5:2017)-ի։ Խաղասարքին տրվում է առնվազն 1 տարվա երաշխիք։ Տեխնիկական սպասարկման նախընտրելի հաճախականությունը՝ 1 տարի։
Խաղասարքը նախատեսված չէ սահմանափակ կարողություններ ունեցող երեխաների համար։
Ապրանքի տեղափոխումը և տեղադրումը կատարվում է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զսպանակով»
Տարիքային խումբ՝ 3-8 տարեկան,
Չափսեր՝ ոչ ավելի քան (1520-2600)x(400-510)x(640-800)մմ,
Ապահովության գոտի առավելագույն չափսի համար՝ 5600x3400մմ։ 
Կիրառություն։ Խաղասարքը նախատեսված պետք է լինի 2 երեխայի սահուն միաժամանակյա նստած օգագործման համար՝ խրախուսելով համագործակցային խաղը և համակարգված շարժումը օգտվողների միջև: Մեկ նստատեղի առավելագույն քաշը՝ 34 կգ:  Խաղասարքը պետք է ունենա հակավանդալային բոլոր հատկանիշները և նախատեսված լինի հասարակական վայրում օգտագործման համար։
Նստատեղերը կարող են պատրաստված լինել յուղված փայտից, բարձր խտության երկշերտ պլաստիկից, HDPE-ից կամ չժանգոտվող մետաղից (առնվազն 3մմ) ծածկված ջերմոմեկուսիչ շերտով (օր․ ПВХ առնվազն 5մմ)։ Նստատեղի թիկնակը չպետք է գերազանցի 120մմ-ը։ Նստատեղը պետք է լինի տանձաձև։ Լայն մասը պետք է լինի 180-250մմ, իսկ նստատեղի երկարությունը՝ 340-460մմ։ Նստատեղը գետնից պետք է ունենա ոչ ավելի քան 360մմ բարձրություն։
Նյութեր՝ պողպատե պրոֆիլ (առնվազն 50x50x2մմ կամ համարժեք)։ Բռնակները պետք է լինեն առնվազն Ø25*2մմ պողպատե խողովակ։ Զսպանակը պետք է լինի առնվազն Ø120*12մմ։
Ներկվածք։ Խաղասարքի մետաղական իրանը կարող է և փոշեներկված լինել, և ներկված լինել երկշերտ փչվածքի տարբերակով։ Բռնակները պետք է պարտադիր լինեն փոշեներկված։ Ներկերը պետք է նախատեսված լինեն երեխաների անընդհատ կացության վայրերի համար։
Ուղեկցվող փաստաթղթեր։ Խաղասարքի հետ պետք է տրվի խաղասարքի շահագործման անձնագիր։
Տեղադրում։ Խաղասարքը պետք է մատակարարվի ամբողջովին հավաքված վիճակում։ Բացառություն կարող են կազմել բռնակները։ Խաղասարքը պետք է ունենա առանձին հիմք առնվազն 550*450*120մմ չափսի, որը մետաղական ամրանների (առնվազն 14մմ) և բետոնացման (B200-250) միջոցով ֆիքսվում է գետնի մեջ։ 
Խաղասարքը պետք է պատրաստված լինի համաձայն ԳՈՍՏ 34614.5 (EN 1176-5:2017)-ի։ Խաղասարքին տրվում է առնվազն 1 տարվա երաշխիք։ Տեխնիկական սպասարկման նախընտրելի հաճախականությունը՝ ամեն ամիս զսպանակի յուղում և տեխնիկական վիճակի ամենամյա ստուգում։
Խաղասարքը նախատեսված չէ սահմանափակ կարողություններ ունեցող երեխաների համար։
Ապրանքի տեղափոխումը և տեղադրումը կատարվում է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Տարիքային խումբ՝ 5-12 տարեկան,
Չափսեր՝ (4300-4800)x(3000)x(3400-3900)մմ
Ապահովության գոտի՝ (8300-8800)-(7200-7700)մմ։ 
Կիրառություն։ Խաղասարքը նախատեսված պետք լինի միաժամանակյա երեք երեխայի ակտիվ շահագործման համար, ովքեր պետք է լինեն ոչ ավելի քան 204կգ։
Բաղադրիչներ։ Խաղասարքը պետք է բաղկացած լինի հինգ առանձին մասերից՝ երկու հարթակից բաղկացած աշտարակ, սահքի հատված, զսպանակաձև աստիճան, կիսակամար աստիճան և աստիճան։
Նյութեր՝ պողպատե պրոֆիլ (առնվազն 50x50x2մմ կամ համարժեք)։ Բռնակները պետք է լինեն առնվազն Ø25*2մմ պողպատե խողովակ, Աստիճանի բռնակները  և սահմանափակիչ պատերը պետք է պատրաստված լինեն առնվազն 20*20*2մմ պողպատե պրոֆիլից։ Աստիճանի և հարթակի մակերեսը պետք է ծածկված լինի առնվազն 2մմ հաստության չժանգոտվող թիթեղից, որը պետք է կամ ծածկված լինի սահքը կանխարգելող նյութով կամ ունենա բարձրության ռելիեֆային  տատանումներ, որոնք նույնպես կանխարգելում են սահքը։ Սահելու հատվածը կարող է պատրաստված լինել ապակեպլաստից, ալյումինից, չժանգոտվող մետաղից, պոլիէթիլենից, պոլիպրոպիլենից։ Սահքի հատվածի սահմանափակիչ կարելի է օգտագործել HDPE կամ առնվազն Ø38*2մմ պողպատե խողովակ։
Սահելու հատվածը պետք է նախատեսված լինի 1100-1200 բարձրության հարթակի համար։ Ունենա մոտ 2500մմ երկարություն և 400x600մմ լայնություն։ Սահելու հատվածը գետնի նկատմամբ պետք է կազմի 30-35o անկյուն։ Սահելու հատվածքը պետք է ունենա նստելու հորիզոնական գոտի, սահելու գոտի, կանգառի հորիզոնական գոտի, որի վերջին հատվածը պետք է գետնից բարձր լինի 150-250մմ։ Սահելու հատվածի և աշտարակի միացման հատվածում պետք է առկա լինեն կամ պլաստիկ սահմանափակիչ  կամարաձև պատեր, կամ պողպատե պրոֆիլից բռնակներ (առնվազն Ø25*2մմ)։
Աստիճանը և աշտարակը պետք է ունենան առնվազն 600մմ բարձրության սահմանափակիչ պատեր կամ բռնակներ, որոնք կարող են լինել ինչպես պողպատե պրոֆիլից առնվազն (20*20*2մմ) այնպես էլ բարձր խտության պլաստիկից, HDPE-ից և այլ նմանատիպ նյութերից, որոնք նախատեսված են երեխաների անընդհատ կացության վայրերի համար։ 
Զսպանակաձև և կիսակամար աստիճանները պետք է պատրաստված լինեն առնվազն Ø25*2մմ պողպատե պրոֆիլից։ Երկու աստիճանն էլ պետք է նախատեսված լինեն H1100-1200մմ հարթակի համար։ Կիսակամար աստիճանը պետք է ունենա կիսակլոր քայլեր և ավարտվի հարթակից 300մմ բարձրության վրա։ Զսպանակաձև աստիճանը պետք է ավարտվի հարթակից 1700մմ բարձրության վրա։ 
Ներկվածք։ Խաղասարքի մետաղական իրանը կարող է և փոշեներկված լինել, և ներկված լինել երկշերտ փչվածքի տարբերակով։ Շփման անընդհատ գոտիները (բռնակ, զսպանակաձև ու կիսակամար աստիճանները) պետք է պարտադիր լինեն փոշեներկված։ Ներկերը պետք է նախատեսված լինեն երեխաների անընդհատ կացության վայրերի համար։
Ուղեկցվող փաստաթղթեր։ Խաղասարքի հետ պետք է տրվի խաղասարքի շահագործման անձնագիր։
Տեղադրում։ Խաղասարքը կարող է մատակարարվել հինգ մասից՝ աստիճան, զսպանակաձև աստիճան, կիսակամար աստիճան, աշտարակ և սահքի հատված։ H-1100-1200մմ բարձրությամբ հարթակի համար անհրաժեշտ է 400-450մմ հիմք, որը մետաղական ամրանների (առնվազն 14մմ) և բետոնացման (B200-250) միջոցով ֆիքսվում է գետնի մեջ։ 
Խաղասարքը պետք է պատրաստված լինի համաձայն ԳՈՍՏ 34614.5 (EN 1176-5:2017)-ի։ Խաղասարքին տրվում է առնվազն 1 տարվա երաշխիք։ Տեխնիկական սպասարկման նախընտրելի հաճախականությունը՝ տեխնիկական վիճակի ամենամյա ստուգում։
Խաղասարքը նախատեսված չէ սահմանափակ կարողություններ ունեցող երեխաների համար։
Ապրանքի տեղափոխումը և տեղադրումը կատարվում է մատակարարի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 Ավշար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 Ավշար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 Ավշար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 Ավշար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