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սև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Քերիչներ բջջային կուլտուրների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V-աձև տարաներ բջջային միջավայրի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բուրդ լայների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MP-AES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կյուվետներ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Բութիլային խցաններ 13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ջերմաստիճանային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1000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ֆլուորեսցենցիայի չափումների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Կրիոթյուբ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 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կափարիչով (կարմիր, կամ գորշ)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1000-5000մլ պիպետի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Միկրոպիպետների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Կենտրոնախուսակի փորձանոթներ 2 մլ (Էպպենդորֆ)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Բակտերիոլոգիական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սև գույնի  փոքր չափի՝ առնվազն 7.2*4․9*3 սմ չափերով 1 հատը համապատասխանում է 1 տուփի ( 1 տուփում 5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վարդագույն գույնի  միջին չափի՝ առնվազն 8.9*6.5*2.8 սմ չափերով 1 հատը համապատասխանում է 1 տուփի ( 1 տուփում 5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մկլ աշխատանքային ծավալով պիպետի ծայրակալներ, տուփում 1000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մլ աշխատանքային ծավալով պիպետի ծայրակալներ, տուփում 500 հատ։
1 տուփ- 1 հատ
 Մատակարարել 500-ական տուփերով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կուլտուրաների աճեցման տարա, ստերիլ, անհատական փաթեթավորմամբ: Նախատեսված  բարձր լուծաչափով պատկերի ստացման համար՝ ինչպիսին է կոնֆոկալ մանրադիտակը: Պետք է համապատասխանի Cytation C10 սարքի հետ աշխատանքին: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Քերիչներ բջջային կուլտուրների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PS նյութից, HDPE-ի  պտտվող ծայրով քերիչներ, նախատեսված բջջային կուլտուրաների հետ աշխատելու համար։ Երկարությունը առնվազն 270-280մմ, լայնությունը առնվազն 16-18 մմ։ Անհատական փաթեթավորմամբ
1 տուփը համաատասխանում է 1 հատին։ Տուփում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V-աձև տարաներ բջջային միջավայրի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V-shape reservoirs՝ տարաներ 75 մլ ծավալով պատրաստված կրկնակի օգտագործման և ավտոկլավվող պոլիպրոպիլենից: Հարմար է սովորական և բազմածայր պիպետներով աշխատանքի համար։ Շնորհիվ կլոր անկյունների և առկա նիշերի հարմար է ռեակտիվների լցնելու համար։ Հիմնականում օգտագործվում է բջջային կուլտուրաների աշխատանքի ժամանակ։
1 տուփը համապատասխանում է 1 հատին։ 
Տուփում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կապույտ, երկշերտ
Պոլիէթիլենային ստերիլ փաթեթավորմամբ, յուրաքանչյուր տուփի մեջ՝ 50 հատ։
Մատակարարել առանձին տուփերով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20-25 լ տարողությամբ։ Ունի ծորակ։ Պլաստմասե հիմքով, ամուր։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5-7 մլ ծավալով, մետաղական կամ պլաստմասսե ամուր ամբողջական, առնվազն 72 փորձանոթների համար, 10-13 մմ  տրամագծով։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բուրդ լայների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կառուցվածքով սպիտակ բամբակ/բուրդ, որը նախատեսված է գազային քրոմատագրի split/splitless խորշիկում առկա Agilent 5183-4647 լայների բուրդը փոխարինելու համար։ Մատակարարումը հատուկ տարայով, պարունակությունը 50 գ։ 
1 հատ տարան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նշագրված չափիչ գլան մինչև 500 մլ աշխատանքային ծավալով։ Ոտիկով, ամբողջական, ճշգրիտ նիշերով։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նշագրված չափիչ գլան մինչև 250 մլ աշխատանքային ծավալով։ Ոտիկով, ամբողջական, ճշգրիտ նիշերով։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 250 մլ աշխատանքային ծավալով։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Լայնությունը (մագնիսական հարիչ, խառնիչ)՝ 206-207 մմ
Արագության միջակայք՝ մինչև 1500 պտ/ր
Ջեռուցում՝ տաք ափսեով
Բարձրությունը (մագնիսական հարիչ, խառնիչ)՝ 98-99 մմ
Նյութ (բնակարան)՝ ալյումին, փոշիապատ
Նյութ (ափսե)՝ ալյումին, կերամիկական ծածկույթ
Հարիչի մոդելը՝ մագնիսական հարիչ
Խառնելու դիրքերը՝ մեկ տեղ
Վերահսկիչ՝ ներքին
Ջերմաստիճանի միջակայք՝ +5°C-ից +50°C (85% խոնավություն)
Խորությունը (մագնիսական հարիչ, խառնիչ)՝ 306-307 մմ
Ապրանքի քաշը՝ 2,75-2,80 կգ
Ցանցային միացում 230 Վ, 50/60 Հց
Առկա է արտադրողի հավաստագիր։ Հավաստագիր մատաարարի մատակարարման մասին։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MP-AES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Ցողացրիչ, հոսքի տարածումով, իներտ ցողացրիչ OneNeb սերիա 2: Համատեղելի MP-AES շարքի մոդելների սարքավորումների հետ: Ապահովում է նմուշի ցողի ստեղծումը և դրա հոսքի ցրումը խողովակներով անցնելիս, ունի գազի հոսքի խողովակ, որով ապահովվում է հեղուկ նմուշի շաղված հոսքը: Խորհուրդ է տրվում բարձր զգայունության, օրգանական նմուշների, բարձր TDS նմուշների (մասնիկների չափսերով « 150 միկրոն) և HF-ի օգտագործմամբ նմուշների համար: Իներտ կառուցվածքը հարմար է դարձնում տարբեր լուծույթների մեծ մասի կիրառելիության համար, ներառյալ HF թթուն:  Նյութը PEEK, Ներառում է փոխարինելի նմուշի մազանոթ/միակցիչ հավաքածու, արագ արձակման միակցիչ նեբուլայզատորի գազի մուտքի համար և կոնաձև ադապտեր՝ պերիստալտիկ պոմպի խողովակների համար:
Հարմար չէ SVS/AVS-ի հետ օգտագործելու համար
 Միացում ուղղակի նմուշին։
Առկա է արտադրողի հավաստագիր։ 
Առկա է արտադրողի լիազորագիրը սարքի մատակարարման համար։
Ապրանքը պետք է օրիգինալ մակնշմամբ,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2 մլ աշխատանքային ծավալով։ Ավտոկլավվող, քիմիապես կայուն։ Մատակարարել տուփերով, յուրաքանչյուր տուփում։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Նիտրիլային, առանց փոշու, ոչ սպեցիֆիկ հոտով, ոչ ալերգիկ, ամուր, լատեքս չպարունակով, մեկանգամյա օգտագործման բժշկական ձեռնոցներ։ Մատակարարել տուփերով, յուրաքանչյուր 100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բակտերիական կախույթների մակերեսով տարածման համար։ Չժանգոտվող պողպատ 18/10, հակամագնիսական, հրակայուն, ավտոկլավվող, քիմիապես կայուն։
 160մմ երկարությամբ, 40 մմ լայնությամբ ծայրով։ Տուփում 5 հատ։
Կարող է օգտագործվել նաև որպես հարիչ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կյուվետներ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մմ տրամագծով ապակե կյուվետներ իրենց խցաններով, որոնք նախատեսված են Hanna Instruments շարժական ֆոտոմետրերի, Iris սպեկտրալուսաչափի տարբեր չափումներ իրականացնելու համար։
Տուփում ներառված է 4-ական կյուվետներ և կափարիչներ։ 
Փոխարինելի ապակե կուվետներն են, որոնք օգտագործվում են։ Յուրաքանչյուր կյուվետն ունի 10 մլ մակարդակի նշան՝ համապատասխան ծավալը չափելու համար: 
Ֆոտոմետրում պատշաճ դասավորության ցուցիչ
10 մլ մակարդակի նշան՝ ճիշտ ծավալ ավելացնելու համար
Օպտիկական թափանցիկ ապակի, զերծ քերծվածքներից, որը չի խոչընդոտում նմուշի ճշգրիտ չափումներին։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1 տուփը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վերալիցքավորվող, BNC միակցիչ,
մեկ կերամիկական Ag/AgCl համեմատական մաս և պլատինե ՕՎՊ զգայուն ծայրային հատված: Համատեղելի է Hanna Instruments HI5222 շարքի իոնոմետրերին։ Հոսքի արագությունը 15-20 մկլ/ժ Էլեկտրոլիտը՝ KCl 3.5Մ + AgCl, Առավելագույն ճնշում՝ 0.1 բար ՕՎՊ միջակայք ± 2000 մՎ
Սենսորային փին
ORP սենսորը պատրաստված է պլատինից: ORP սենսորը պետք է քիմիապես իներտ լինի. այն չի կարող ինքնին օքսիդացվել կամ  վերականգնվել: Այն նաև պետք է ունենա մակերևույթի համապատասխան բնութագրեր՝ խթանելու էլեկտրոնների արագ փոխանակումը, հատկություն, որը հայտնի է որպես բարձր փոխանակման հոսանքի խտություն: Պլատինե սենսորը հաճախ նախընտրելի է, քանի որ այն արտադրելը մեխանիկորեն ավելի պարզ է և անվտանգ: Պլատինը կարող է զոդվել ապակու վրա և ունի նույն ջերմային գործակիցը: Պլատինի սենսորային ազդանշանը փոխանցվում է էլեկտրոդի մարմնի միջով և հղումային ազդանշանի հետ միասին տեղափոխվում է չափիչ:
Ապակե մարմին
Ապակե մարմինը իդեալական է լաբորատոր օգտագործման համար: Ապակին դիմացկուն է բազմաթիվ կոշտ քիմիական նյութերի նկատմամբ և հեշտությամբ մաքրվում է: Ապակե մարմինը նաև թույլ է տալիս ջերմության արագ փոխանցում ներքին հղման էլեկտրոլիտին: Հղման բջիջի կողմից առաջացած mV-ն կախված է ջերմաստիճանից: Որքան արագ է հավասարակշռությունը, այնքան ավելի կայուն է հղման ներուժը:
BNC միակցիչ
ունիվերսալ է նրանով, որ այն կարող է օգտագործվել ցանկացած pH-մետրի վրա, որն ունի BNC զոնդի մուտք: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քիմիապես կայուն փորձանոթներ մեխանիկական Gerhardt COD համակարգով անալիզների իրականացման համար։ Տարան պետք է ունենա մոտ 42 մմ տրամագիծ, մոտ 300 մմ բարձրություն, տարողությունը մոտ 250 մլ։ Մատակարարվում է տուփով, տուփում 4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մմ տրամագծով ալյումինե խցաններ նախատեսված բորոսիլիկատային տարաներում անաերոբ միջավայր ապահովելու համար։ Մատակարարել տուփերով յուրաքանչյուրում 100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միջավայրի տարաները նախատեսված են անաերոբ պայմաններ ապահովելու համար, որոնք կիրառելի են մեթան և այլ գազեր արտադրող բակտերիաների, բջիջների կուլտուրաների, դեղերի հայտնաբերման և հետազոտությունների և մշակման հետ կապված ուսումնասիրությունների համար: Տարան պատրաստված է Duran կամ Wheaton 400  բորոսիլիկատային ապակուց, և յուրաքանչյուրն ունի ավարտական սանդղակ, որը ցույց է տալիս մոտավոր ծավալները տարայի մեջ։ Փակվում է ռետինե խցանով և ալյումինե կափարիչով:
Իդեալական է՝ նմուշների երկար և կարճաժամկետ պահպանման, լիոֆիլիզացիայի և պատվաստանյութի/ներարկվող դեղամիջոցների տարաների համար:
Համապատասխանում է լիոֆիլիզացիայի հավելվածների մեծամասնությանը:
Փաթաթված միջնորմային մոդուլները նվազեցնում են կոտրվածքը:
Կափարիչը ամրացնող հատվածները համապատասխանում են 20 մմ ալյումինե խցաններին։ Տուփում 144 հատ տարա, 100-ական մոխրագույն բութիլային ռեզինի և ալյումինե խցաններ։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Բութիլային խցաններ 13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Ուլտրամաքուր բութիլային խցանները կիրառվում են անաերոբ միջավայրեր ապահովելու համար։ Դրանք բազմանգամյա օգտագործման քիմիապես կայուն և գազերի նկատմամբ անթափանց խցաններ են, որոնք ներարկիչներով օգտագործելիս ինքնահավաքվում են և չեն վնասվում՝ ապահովելով հերմետիկություն։ Չի պարունակում լատեքս, նիտրոզամիններ և 2-մերկապտոբենզոթիազոլ։ Ունի խոնավանալու ցածր մակարդակ, ավտոկլավվող։ Չափը՝ 13 մմ, նախատեսված 15 մլ ծավալով ապակե տարայի համար (Hungate tube)՝ 16 x 125 մմ պտուտակային խցանով փորձանոթներ։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Carl Roth 
Ներարկիչի ստերիլ ֆիլտր, 25-29 մմ տրամագծով, Ցելյուլոզ-ացետատի հիմքով՝ CA, կամ PES
անցքերի չափը՝ 0․2-0․22 մկմ,
համապատասխանում է հետևյալ չափանիշներին՝
female Luer inlet (lock) male Luer outlet (slip)։
Զերծ է ռիբոնուկլեազներից և
դեզօքսիռիբոնուկլեազներից ,
առանձին փաթաթված է
բլիստերի տուփի մեջ, ստերիլ
է։ Կայուն է բարձր ջերմաստիճանում ֆիլտրման համար։ Հիդրոֆիլ են, նվազագույն սպիտակուց կապող հատկությամբ, խոնավության նկատմամբ բարձր դիմացկունություն։
Կայուն է հիմնային և թթվային լուծիչների, հանքային և ճարպային յուղերի նկատմամբ։
Տուփում՝ 100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ջերմաստիճանային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ջրազերծ, -80 և ցածր ջերմաստիճանում նմուշների պահպանման համար: Ծայրահեղ ցածր ջերմաստիճանի սառցարաններում օգտագործելու համար:
Չափերը՝ մոտ 133×133×50 մմ։ Նախատեսված 100 կրիոսրվակների համար։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ներարկիչներ 1մլ 100 միավոր: 25G 0,33 x 12 մմ 3-x հավաքածու, ստերիլ, ասեղը առանձնացող: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5մլ, 23g, ստերիլ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10մլ, 21g 1 1/2”, ստերիլ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250 մլ ծավալով: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500 մլ ծավալով: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Հարթահատակ, 1000 մլ ծավալով: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փորձանոթների համար 0,5, 1,5-2,0, 5, 15, 50 մլ, քառակողմ, գունավոր։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 (8x12), պոլիպրոպիլեն, առանց կափարիչի։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գլան 100 մլ պլաստամասսե ոտիկով: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չափիչ գլան 250 մլ պլաստամասսե ոտիկով: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կողմում հատուկ օպտիկական ապակի, հաստությունը՝ 10 մմ: թափանցելիության սահմանը (թափանցող ալիքի երկարությունը)՝ 320-2500 նմ, Լույսի բացթողում (տրանսմիսիա)՝  ≥80 %: Տեսակը՝ մակրո; Ծավալը՝ 3,5 մլ;, բարձրությունը 48 մմ, լայնությունը՝ 12.5 մմ, Ներքին լայնությունը՝ 10 մմ, խորություն՝ 12.5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ֆլուորեսցենցիայի չափումների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ճշգրտության կվարցային ապակե մակրո կյուվետ՝ նախատեսված ֆլուորեսցենցման համար: Ուլտրամանուշակագույն/տեսանելի (UV/Vis) սպեկտրի միջակայքում, բարձրությունը 45 մմ, լայնությունը՝ 12.5 մմ, Ներքին լայնությունը՝ 10 մմ, խորություն՝ 12.5 մմ:
Նյութ՝ բարձր արդյունավետությամբ կվարցային ապակի, կիրառելի ալիքների երկարության միջակայք՝ 200-ից մինչև 2500 նմ, PTFE կափարիչով, ծավալ՝ 3500 մկլ, բարձր կայունություն քիմիական նյութերի և բարձր ջերմաստիճանների նկատմամբ։ Լույսի բացթողում (տրանսմիսիա) »82% ՝ չափումների բարձր ճշգրտության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PCR-ի իրականացման համար։
•	Զերծ զերծ մարդու ԴՆԹ-ից, նչպես նաև ՌՆԹ-ազներից և ԴՆԹ-ազներից։
•	Ոչ պիրոգեն
•	Բարակ պատը օպտիմալ ջերմության փոխանցման համար
•	Կցված, գմբեթավոր կափարիչով
•	Ծավալը՝ 0․1 մլ
Մեկ հատը համապատասխանում է 1 փաթեթին, որը ներառում է 1000 խողովակ։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մլ (1 լիտր)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սովորական սպիտակ ծայրակալներ 0.1-20 մկլ (միկրոլիտր) աշխատանքային ծավալով:
Մատակարարել 4 առանձին տուփերով՝ 200-ական: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թափանցիկ, մինչև 200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100 -1000 մկլ, կապույտ: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1000-5000մկլ, սպիտակ, թափանցիկ, 15սմ երկարությամբ: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պիպետներ 10 մլ ծավալով՝առանձին փաթեթավորմամբ,նախատեսված բջջային կուլտուրաների հետ աշխատելու համար: Շնորհիվ բարձր կոնտրաստով սև գծանշումների հեշտացնում են ծավալների  ընթերցումը:  : Պատրաստված է օպտիկապես մաքուր պոլիստիրոլից՝ ճշգրիտ չափումների համար :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պիպետների հետևյալ չափերը քանակներով՝
- 20-200 մկլ 1 հատ, 
100-1000 մկլ – 2 հատ
1000-5000 մկլ- 1 հատ
Հեշտ և արագ ստուգաչափման համակարգ: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Կրիոթյուբ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Կրիոթյուբ՝ կափարիչով, ստերիլ 
•	Ունի հստակ չափագծեր
•	Հնարավոր է սառեցնել մինչև -196ºC
•	Աուտոկլավացվող մինչև 121ºC ջերմաստիճանում
•	Հավաստագրված է՝ առանց DNase, RNase և պիրոգեն նյութերի
•	Առկա է տարբեր գույնի կափարիչներով՝ մանուշակագույն, կանաչ, կարմիր, կապույտ, նարնջագույն
Մեկ փաթեթը պարունակում է 100 հատ թյուբ։
1 հատը համապատասխանում է 1 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մմ տրամագծով 15 մլ ծավալով թափանցիկ ապակյա փորձանոթներ։  Պատրաստված է քիմիապես դիմացկուն թափանցիկ ապակուց
Համապատասխանում է լաբորատոր ստանդարտներին։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փաթեթը չվնասված և ապահովված համապատասխան պահպանման պայմաններով։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(DNase, RNase, Pyrogen free)
•	Ծավալ՝ 20 մկլ 
•	Հավաստագրված՝ DNase, RNase և պիրոգեններից զերծ
•	Ունի հիդրոֆոբ ֆիլտր
•	Ստերիլ, մեկանգամյա օգտագործման
•	Համատեղելի է տարբեր տեսակի պիպետների հետ
•	Փաթեթավորում՝ պլաստիկ տուփերում, 96 հատ/տուփ
1 տուփը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RNase, Pyrogen free)
•	Ծավալ՝ 200 մկլ 
•	Հավաստագրված՝ DNase, RNase և պիրոգեններից զերծ
•	Ունի հիդրոֆոբ ֆիլտր
•	Ստերիլ, մեկանգամյա օգտագործման
•	Համատեղելի է տարբեր տեսակի պիպետների հետ
•	Փաթեթավորում՝ պլաստիկ տուփերում, 96 հատ/տուփ
1 տուփը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(DNase, RNase, Pyrogen free)
•	Ծավալ՝ 1000 մկլ 
•	Հավաստագրված՝ DNase, RNase և պիրոգեններից զերծ
•	Ունի հիդրոֆոբ ֆիլտր
•	Ստերիլ, մեկանգամյա օգտագործման
•	Համատեղելի է տարբեր տեսակի պիպետների հետ
•	Փաթեթավորում՝ պլաստիկ տուփերում, 96 հատ/տուփ
1 տուփը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ավտոկլավացվող 1
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
1 տուփը համապատասխանում է 1 հատին, յուրաքանչյուր տուփում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0․5–10 մկլ ծավալով Western Blot-ի համար, որոնք ունեն «0,3 մմ միջին արտաքին տրամագիծ,
1 տուփը համապատասխանում է 1 հատին, յուրաքանչյուր տուփում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շպատել գդալով, 120մմ կամ 150 և ավել մմ երկարությամբ։ Կայուն բարձր ջերմաստիճանի նկատմամբ, ավտոկլավվող։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ստերիլ, ԴՆԹազ և ՌՆԹազ չպարունակող, 0.2մլ իրարից անջատ խողովակներ են՝ սեղմված հերմետիկ փակվող կափարիչով, կոնաձև հատակով:  1 հատը համապատասխանում է 1 փաթեթի ( Մեկ փաթեթում՝ 1000 հատ)
Ապրանքը պետք է լինի նոր, չօգտագործված: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ստերիլ, ԴՆԹազ և ՌՆԹազ չպարունակող, 0.2մլ  խողովակներ են՝ սեղմված հերմետիկ փակվող կափարիչով, կոնաձև հատակով։ Շարքերով միմյանց միացած ( ամեն շարքում 8 հատ): Մեկ հատը համապատասխանում է մեկ փաթեթին (մեկ փաթեթում՝ 1000 հատ)
Ապրանքը պետք է լինի նոր, չօգտագործված: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2մլ ծավալով ստերիլ, ԴՆԹազ և ՌՆԹազ չպարունակող խողովակներ 40–400 մկմ ապակե ուլունքներով; Գրամ-դրական և գրամ-բացասական բակտերիաների հոմոգենացման համար: 1հատը համապատասխանում է 1 տուփի։ 1 տուփը իր մեջ ներառում է 50 հատ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հեղուկաման: Ապրանքը պետք է լինի եվրոպական արտադրության: Ապրանքը պետք է լինի նոր, չօգտագործված եւ չպետք է պարունակի օգտագործած, վնասված կամ կիսամաշ դետալներ: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կափարիչով (կարմիր, կամ գորշ)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15մլ խցանով։ Նյութը՝ ՊՊ (պոլիպրոպիլեն), ԲԽՊԷ (բարձր խտության պոլիէթիլեն) խցան: Մանրէազերծ․ Ջերմաստիճանի միջակայքը՝ -80-ից 120 °C: Լայնությունը 17 մմ, Բարձրությունը՝ 120 մմ, Ցենտրիֆուգում g-ով (առավելագույնը) 11000: Մատակարարել առանձին տուփերով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1000-5000մլ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սպիտակ, թափանցիկ, 1000-5000մկլ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շտատիվ միկրոպիպետների համար, կլոր, պտտվող 6 պիպետների համար նախատեսված հատվածներով: Գույնը՝ սպիտակ և կապույտ։ Ունենա ISO սերտիֆիկատ։ Մատակարարումից առաջ համաձայնեցնել պատվիրատուի հետ: Մատակարարումը իրականացնել պատշաճ պայմաններում։ Ապրանքը պետք է լինի նոր, չօգտագործված եւ չպետք է պարունակի օգտագործած, վնասված կամ կիսամաշ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Կենտրոնախուսակի փորձանոթներ 2 մլ (Էպպենդորֆ)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ծավալը 2 մլ, ավտոկլավվող: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ստանդարտ, լայնություն՝ 34 մմ, մինչև 0․1-10 մկլ ծավալով: 1 տուփը համարժեք է 1000 հատին:1 տուփը-1հատ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Մանրէազերծ, անհատապես փաթեթավորված 96 հորատանցքի հյուսվածքային կուլտուրայի միկրոափսե, պատրաստված պոլիստիրոլի նյութից, RNase և Dnase զերծ: Յուրաքանչյուր խցիկում աճի մակերեսը 35 մմ2 է, իսկ աշխատանքային ծավալը՝ 40–280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Բակտերիոլոգիական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ֆիլտրեր, ստերիլ, յուրաքանչյուրը առանձին փաթեթավորված, ֆիլտրը պետք է տեղադրվի ներարկիչի վրա, չափսերը՝ 25 մմ, ծակոտիների տրամագիծը՝ 0,22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35մմ х 10մմ չափսերով Պետրի թասեր հատուկ մշակված մակերեսով (TC-treated) բջջային կուլտուրաների համար, պոլիստիրենից, ստերիլ, օդափոխվող կափարիչով, 20հատ/փաթ.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նախատեսված SM-450 լաբորատոր աղացի համար, HRC55 կարծրություն
Դանակը չժանգոտվող SUS420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15մլ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45մլ փորձանոթ նախատեսված կենսաբանական հեղուկների ցենտրիֆուգման համար, կապույտ պտուտակ կափարիչով, որը ապահովում է հերմետիկությունը, կարող է դիմակայել ցենտրիֆուգում մշակմանը:
Տարաները նշված են բաժանումներով: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գլանաձև, կլորացված փակ հատակով, դիմացկուն էթթուների, ալկալիների և օրգանական լուծիչների նկատմամբ, Փոքր քանակությամբ նյութերի խառնման, տաքացման կամ պահման համար, 20-30մլ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նախատեսված 15 մլ ծավալով կոնաձև հատակով ցենտրիֆուգային փորձանոթների կանգուն տեղադրման, պահման և փոխադրման համար։ Քիմիական ազդեցությանը դիմացկուն պոլիպրոպիլեն (PP) կամ ABS պլաստիկ նաև կարող է լինել մետաղ (ալյումին)։ Փորձանոթների համար նախատեսված տեղերի քանակը 24-36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Քերիչներ բջջային կուլտուրների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V-աձև տարաներ բջջային միջավայրի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բուրդ լայների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MP-AES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M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կյուվետներ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ՕՎՊ-Էլեկտրոդ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COD տարրալուծման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Բութիլային խցաններ 13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ջերմաստիճանային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կոլբա 1000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պլաստմասե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ֆլուորեսցենցիայի չափումների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Կրիոթյուբ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Ֆիլտրով պիպետային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0.2մլ շարքերով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տեսակի ուլունքներով խողովակներ (Bead Tubes Type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 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կափարիչով (կարմիր, կամ գորշ)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1000-5000մլ պիպետի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Միկրոպիպետների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Կենտրոնախուսակի փորձանոթներ 2 մլ (Էպպենդորֆ)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Բակտերիոլոգիական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35մմ տրամագծով բջջային կուլտուրաների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SM-450 լաբորատոր աղացի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 կափարիչով (կապույտ)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փորձանոթի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