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14:45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2005թ. հունիսի 16-ի N 894-Ն որոշմամբ հաստատված «Ներքին այրման շարժիչային վառելիքների տեխնիկական կանոնակարգի»: Մատակարարումը՝ Կտրոնային: Կտրոնների առաքումը մատակարարի կողմից և մատակարարի միջոցների հաշվին մինչև յուրաքանչյուր ամսվա 3-ը, ք. Տաշիր, Վ. Սարգսյան 94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31.07.2025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