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ապրանքների ձեռքբերում  ՀՀ ՆԳՆ ԷԱՃԱՊՁԲ-2025/Ա-94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37 03 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ապրանքների ձեռքբերում  ՀՀ ՆԳՆ ԷԱՃԱՊՁԲ-2025/Ա-94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ապրանքների ձեռքբերում  ՀՀ ՆԳՆ ԷԱՃԱՊՁԲ-2025/Ա-94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ապրանքների ձեռքբերում  ՀՀ ՆԳՆ ԷԱՃԱՊՁԲ-2025/Ա-94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ԷԱՃԱՊՁԲ-2025/Ա-94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ԷԱՃԱՊՁԲ-2025/Ա-94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ավտոմատ
Էլեկտրական ավտոմատ փոխանջատիչ փոփոխական հոսանքի համար, 32 Ա, 250Վ: Նոր, չօգտագործված: Անվտանգությունը` համաձայն  ԵՏՀ խորհրդի 2022 թվականի հունիսի 10-ի N 90 որոշմամբ հաստատված «Ցածր լարման սարքավորումների անվտանգության մասին»  տեխնիկական կանոնակարգի: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Նախատեսված փակ սենյակի հոտի թարմացման համար, վակումային բալոնով, ծաղկային բուրմունքով, 300 մլ-ոց:   Նոր, չօգտագործված: 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Նախատեսված հատակ մաքրելու համար, բնական, քաշը չոր վիճակում 350-500 գրամ, երկարությունը 85-90 սմ, ավլող մասի լայնքը  (35-40) 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Մեկ տեղանոց, պլաստմասե ՍԼ-94V, 1 port RJ11 բնիկով, մեկուսիչ, էլեկտրական դիմադրությունը` R 1000 MՕм, աշխատանքային ջերմաստիճանը` -300 C-ից մինչև +800 C, գույնը՝ սպիտակ: Անվտանգությունը`  համաձայն  ԵՏՀ խորհրդի 2022 թվականի հունիսի 10-ի N 90 որոշմամբ հաստատված «Ցածր լարման սարքավորումների անվտանգության մասին»  տեխնիկական կանոնակարգի: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Նոր, չօգտագործված: Լվացարանի սիֆոն գլխիկով, չափերը՝ 1/4Х50սմ: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Նոր, չօգտագործված: Երկարությունը 60 մմ, 5 հատ՝ բանալիներով: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սուր 
Նախատեսված հողային աշխատանքների համար, մետաղական, գլխիկը 21x36 սմ, փայտյա ձողով, երկարությունը ոչ պակաս 140 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լայն եզրով
Մետաղական, գլխիկը 23x27 սմ, փայտյա ձողով, երկարությունը ոչ պակաս 140 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Նախատեսված հողային աշխատանքների համար, մետաղական՝ 10 ատամ,  փայտյա ձողով, երկարությունը՝ ոչ պակաս 140 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Խողովակաձև լյումինեսցենտային լեդ լամպ ուղիղ, օղակաձև կամ U-ձև G-13 տիպի լամպակոթով 120վտ անվանական հզորությամբ, 50 հերց հաճախականության: Անվտանգությունը՝   համաձայն  ԵՏՀ խորհրդի 2022 թվականի հունիսի 10-ի N 90 որոշմամբ հաստատված «Ցածր լարման սարքավորումների անվտանգության մասին»  տեխնիկական կանոնակարգի: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տեսակի, արտաքին լուսավորության համար, 100 վտ հզորությամբ, հաճախականությունը 50/60 հերց, նախատեսված 220-240վ լարման համար, լույսի գույնը սպիտակ՝ 6000-6500 կելվին, արտաքին մակերեսներին ամրացնելու հնարավորությամբ: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220 Վ լարման, 16 Ա հզորության, երկու միացման և հողանցման լատունե կոնտակտներով, արտաքին դետալները կարբոնապլաստմասե: Անվտանգությունը`  համաձայն  ԵՏՀ խորհրդի 2022 թվականի հունիսի 10-ի N 90 որոշմամբ հաստատված «Ցածր լարման սարքավորումների անվտանգության մասին»  տեխնիկական կանոնակարգի: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Նոր, չօգտագործված: Կիսաշրջանաձև ծորակ՝ նախատեսված սառը ջրի համար, նիկելապատված: Խառնիչային տիպի: Մինչև  մատակարարումը նմուշը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Նոր, չօգտագործված: Նախատեսված  ջրագծի համար: Պատրաստված չժանգոտվող պողպատից, երկու կողմից ներսի գալարներով, 1/2 չափսի: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Նոր, չօգտագործված: Սպիտակ գույնի: Պլաստմասե ասիական զուգարանակոնքի լողան՝ տարողությունը 7-10 լիտր, խողովակներով, ջուրը քաշելու մեխանիզմի ոտնակը բաքի կողքից: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Նոր, չօգտագործված, մոնտաժային էլեկտրական լար` տարբեր քանակի պղնձե կամ անագապատ պղնձե ջղերով, պոլիվինիլքլորիդային մեկուսացմամբ` հատույթը 2 x 2,5 մմ: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Նոր, չօգտագործված: Մոնտաժային էլեկտրական լար` տարբեր քանակի պղնձե կամ անագապատ պղնձե ջղերով, պոլիվինիլքլորիդային մեկուսացմամբ` հատույթը` 2 x 4 մմ: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տնտեսող լամպ 
LED լամպ (220-230) Վ լարման, 50Հց հաճախականության 20Վտ հզորությամբ, մեծ պատրոնով, անցիկ, տանձաձև, կոթառը E 27 տիպի, 4000 կելվին։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տեսակի լուսարձակ, արտաքին լուսավորության: 20 վտ հզորությամբ, հաճախականությունը 50/60 հերց, նախատեսված 220-240վ լարման համար, լույսի գույնը սպիտակ՝ 6000-6500 կելվին, արտաքին մակերեսներին ամրացնելու հնարավորությամբ: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տնտեսող լամպ 
LED լամպ (220-230) Վ լարման, 50Հց հաճախականության, 10Վտ հզորությամբ, մեծ պատրոնով, անցիկ, տանձաձև, կոթառը E 27 տիպի, 4000 կելվին։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Պատրաստված է քրոմվանդիում պողպատից, կոփված, բռնակը՝ ռետինե մեկուսիչներով և երկու հարմարավետ բաղադրիչով: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Նոր, չօգտագործված մալուխ: AL 4x35, ալյումինե, միալար։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0,55 մմ պողպատի անվանական հաստությամբ: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բռնակ 
Նախատեսված գրասենյակային կահույքի համար, 8-12սմ չափսերով: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Դարակակիր պլաստմասե /Պոլկադեռժատել/  Օգտագործվում է ԼԴՍՊ-ից պատրաստված դարակների համար որպես հենարան: 1-3սմ, շագանակագույն: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/Պետլի/ 
Նախատեսված գրասենյակային կահույքի համար: Մետաղական: Չափերը՝ 6-8 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 
Նախատեսված զգեստապահարանի կախիչի համար: Երկարությունը՝ 55-60սմ: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կցաշուրթ /Տրուբա կլորի ֆլանեց/ Նախատեսված զգեստապահարանի խողովակի  համար: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Կռոմկա /եզրաշերտ/
Գույնը` վենգե: Նախատեսված գրասենյակային կահույքի համար: Մեկ հատ գլանաձև փաթեթի (ռուլոն) երկարությունը նվազագույնը 50մ: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Տեխնիկական աղ (NaCl) աղահամ, ջրում հեշտորեն լուծվող նյութ: Պիտանի սառցակալած ճանապարհները հալեցնելու համար (25կգ-ոց պարկերով): Նոր, չօգտագործված: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500 կգ, 4-րդ եռամսյակում 500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