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общины Веди Араратского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ՀՀԱՄՎՀ-ԷԱՃԱՊՁԲ-25/03</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общины Веди Араратского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общины Веди Араратского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общины Веди Араратского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40
Циркуляция воздуха (м3/ч) -600
Инвертор-ИНВЕРТОР
Тип кондиционера-Сплит-система
Класс энергоэффективности-A+
Цвет-Белый
Тип газа-R410A
Режимы-Охлаждение и Обогрев
Возможности, власть
Рабочая температура +43°С/-15°С
Управление крылом Доступно
Мощность (БТЕ)-12000 БТЕ
Теплопроизводительность - не менее 3900
Холодопроизводительность (Вт) - не менее 3400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60
Циркуляция воздуха (м3/ч) -1000
Инвертор-ИНВЕРТОР
Тип кондиционера-Сплит-система
Класс энергоэффективности-A+
Цвет-Белый
Тип газа-R410A
Режимы-Охлаждение и Обогрев
Возможности, власть
Рабочая температура +43°С/-15°С
Управление крылом Доступно
Мощность (БТЕ)-18000 БТЕ
Теплопроизводительность - не менее 5600
Холодопроизводительность (Вт) - не менее 5100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80
Циркуляция воздуха (м3/ч) - 1100
Инвертор-ИНВЕРТОР
Тип кондиционера-Сплит-система
Класс энергоэффективности - А+
Цвет-Белый
Тип газа-R410A
Режимы-Охлаждение и Обогрев
Возможности, власть
Рабочая температура +43°С/-15°С
Управление крылом Доступно
Мощность (БТЕ) - 24000 БТЕ
Теплопроизводительность – не менее 7200
Холодопроизводительность (Вт) - не менее 6800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