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2025.06.12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ԲԿԳԿ-ԷԱՃԱՊՁԲ-25/34</w:t>
      </w:r>
      <w:r w:rsidRPr="00F32D53">
        <w:rPr>
          <w:rFonts w:ascii="Calibri" w:hAnsi="Calibri" w:cstheme="minorHAnsi"/>
          <w:i/>
        </w:rPr>
        <w:br/>
      </w:r>
      <w:r w:rsidRPr="00F32D53">
        <w:rPr>
          <w:rFonts w:ascii="Calibri" w:hAnsi="Calibri" w:cstheme="minorHAnsi"/>
          <w:szCs w:val="20"/>
          <w:lang w:val="af-ZA"/>
        </w:rPr>
        <w:t>2025.06.12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ԲԿԳԿ-ԷԱՃԱՊՁԲ-25/34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для содержания лабораторных животных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383.25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4.8642</w:t>
      </w:r>
      <w:r w:rsidRPr="00F32D53">
        <w:rPr>
          <w:rFonts w:ascii="Calibri" w:hAnsi="Calibri" w:cstheme="minorHAnsi"/>
          <w:szCs w:val="22"/>
        </w:rPr>
        <w:t xml:space="preserve"> драмом, евро </w:t>
      </w:r>
      <w:r w:rsidR="00991780" w:rsidRPr="00F32D53">
        <w:rPr>
          <w:rFonts w:ascii="Calibri" w:hAnsi="Calibri" w:cstheme="minorHAnsi"/>
          <w:lang w:val="af-ZA"/>
        </w:rPr>
        <w:t>438.36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2025.06.24.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ԲԿԳԿ-ԷԱՃԱՊՁԲ-25/34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'ԲԿԳԿ-ԷԱՃԱՊՁԲ-25/34'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ԲԿԳԿ-ԷԱՃԱՊՁԲ-25/34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"ԲԿԳԿ-ԷԱՃԱՊՁԲ-25/34"*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ԲԿԳԿ-ԷԱՃԱՊՁԲ-25/34*</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ԲԿԳԿ-ԷԱՃԱՊՁԲ-25/34</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для содержания лабораторных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(ИВК) для содержания мышей/крыс
Режимы функционирования: режим положительное/избыточное и отрицательное/разреженное (-) давление
Перепад давления внутри и снаружи клетки, Па: +20…+50  / -20…-50
Габаритные размеры (ШхГхВ), мм: 450х550х1850 (отклонение 10%)
Материал корпуса: нержавеющая сталь
Материал воздуховода:  нержавеющая сталь
Замена фильтра отработанного воздуха: Без контакта с окружающей средой
Предварительный фильтр приточного воздуха: Класс G4
Предварительный фильтр отработанного воздуха: Класс G4
Тип основного фильтра приточного / отработанного воздуха: HEPA
Панель управления: Цветной сенсорный экран
Язык интерфейса: Английский
Диагональ встроенного экрана, дюйм: не менее 10
USB интерфейс: наличие
Возможность использования с разными комбинациями клеток / типов стеллажей: наличие
Контроль за объемом потока (приточного и отработанного воздуха): Датчики скорости потока с  отображением на дисплее  объемного расхода и кратности воздухообмена
Датчик температуры: наличие с отображением на дисплее
Датчик влажности: наличие с отображением на дисплее
Удаленное программное управление оборудованием: наличие
Конструкция опор: 4 поворотных колеса, 2 из них с фиксаторами
Возможность автономной работы оборудования при отключении электропитания: не менее 24 часов
Электропитание: 220 В, 50 Гц
Вес, кг: 130-150 кг
Cтеллаж, совместимый с системой для содержания лабораторных мышей и крыс: наличие
Воздуховоды для подключения стеллажа и системы вентиляции: наличие
Конструкция опор стеллажа: 4 вращающихся колеса, 2 с возможностью фиксации
Размеры стеллажа, (ШхГхВ), мм: 1700x600x1855 (отклонение 10%)
Материал стеллажа: нержавеющая сталь
Количество клеток: не менее 25 клеток
Размер клеток (ШхГхВ), мм: 470x310x260 (отклонение 10%)
Количество полок: не менее 4 полок, возможность размещения не менее 25 клеток на полках
Материал изготовления клеток: Полисульфон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Институт молекулярной биологии НАН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4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для содержания лабораторных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