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муниципалитета Гавара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+374 43 81 04 63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2025.06.12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муниципалитета Гавара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муниципалитета Гавара</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муниципалитета Гавара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ԳՄԳՀ-ԷԱՃԱՊՁԲ-25/19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ԳՄԳՀ-ԷԱՃԱՊՁԲ-25/19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мм 5970, Ширина, мм 4317, Высота, мм 4123
Конструктивно игровой комплекс должна быть выполнена в виде металлических стоек с присоединенными с помощью хомутов площадками и встраиваемым оборудованием: горки, лазы, ограждения, крыши.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эквивалент на основе акрилата и покрыты лаком «ТЕКНОКОАТ» или эквивалент.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Крыша представляет собой четырехскатное сооружение, устанавливаемое на 4 стойки комплекса. Вилки, через которые связываются ребра (4 шт.), располагающиеся между собой под прямым углом, должны быть изготовлены из стального листа толщиной не менее 2мм. Ребра должны изготавливаться из влагостойкой фанеры ФСФ толщиной не менее 15 мм. Скаты (4 шт.) должны изготавливаться из влагостойкой фанеры ФСФ толщиной не менее 9 мм. Скаты и ребра должны быть окрашены атмосферостойкой краской. Фанерные детали собираются между собой с помощью металлических кронштейнов, изготовленных из стального листа толщиной не менее 2,5мм. Габариты крыши в сборе – 1570х1570х911 мм.
Площадка должна состоять из каркаса, настила и крепежных элементов.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квадрат 900*900 мм(+-10мм) с вырезанными по углам сегментами. Настил должен крепиться к каркасу посредством не менее восьми болтовых соединений. Размеры площадки должны быть не более 900*900 мм
Габариты лестницы должны быть 835*955*2010 мм (+-20мм). Перила лестницы должны быть изготовлены из металлической трубы размерами не менее 32*2 мм длиной не менее 1500 мм (в развернутом состоянии). К перилам при помощи резьбовых соединений должны крепиться боковины ромбовидной формы, изготовленные из влагостойкой фанеры толщиной не менее 18 мм. В боковинах должны быть расположены три декоративных овальных отверстия размерами не менее 60*380 мм. Габаритные размеры боковин не менее 915*1887 мм. Ступени размерами не более 150*610 мм должны быть изготовлены из фанеры ФОФ с высокой водо- и износостойкостью, с антискользящим покрытием толщиной не менее 15 мм. Ступени должны крепиться к металлическим кронштейнам посредством резьбовых соединений. Кронштейны должны быть изготовлены из металлического листа толщиной не менее 2 мм, длина кронштейнов не менее 610 мм, ширина и высота не менее 110 мм. Кронштейны должны крепиться к боковинам лестницы посредством резьбовых соединений. В целях безопасности, для исключения случаев застревания одежды и частей тела ребенка между площадкой и последней ступенью должен быть установлен вертикальный борт размерами не менее 65*610 мм, изготовленный из фанеры ФОФ с высокой водо- и износостойкостью, с антискользящим покрытием толщиной не менее 18 мм, закрывающий отверстие между ступенями.
Скат горки должен быть изготовлен из единого листа нержавеющей стали толщиной одна целая пять десятых мм размерами не менее 2440*495 мм.  На горке должны быть участки скольжения длиной не менее 1595 мм и торможения длиной не менее 530 мм, радиус гиба между которыми должен быть не менее r=450 мм.  В нижней части после участка торможения скат должен быть подвернут с радиусом закругления не более 60 мм. Скат горки должен поддерживаться опорами, изготовленными из влагостойкой фанеры ФСФ толщиной не менее 9 мм. Дополнительно скат горки должен быть укреплен плинтусами, которые должны присоединяться к борту горки болтовыми соединениями. Плинтуса должны быть изготовлены из влагостойкой фанеры ФСФ толщиной не менее 9 мм высотой не менее 60 мм. В секторе участка скольжения горки для создания дополнительной жесткости конструкции к бортам горки должны быть укреплены связи, изготовленные из металлического листа толщиной не менее 2,5 мм в виде скобы. Борта горки должны быть выполнены из влагостойкой фанеры ФСФ толщиной не менее 18 мм длиной 2345 мм и высотой не менее 225 мм. Борта горки должны возвышаться над уровнем ската не менее, чем на 120 мм. Габаритные размеры горки должны быть не менее 530*1965*1345 мм
Ограждение предназначено для безопасного попадания детей на горку. Ограждение должно состоять из защитного горизонтального ограничителя и защитных боковых вертикальных «щечек».
Каркас ограждения должен состоять из поперечины (горизонтального защитного ограничителя) длиной не менее 780 мм, изготовленной из металлической трубы размерами не менее 33,5*2,8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В нижней части поперечины должны быть приварены по периметру прилегания два металлических ушка длиной не менее 55 мм для последующего крепления посредством угловых кронштейнов фанерных вставок ограждения, которые должны крепиться также к каркасу площадки.  Вставки высотой не менее 780 мм и шириной не менее 85 мм должны быть изготовлены из водостойкой фанеры ФСФ толщиной не менее 18 мм. К вставкам должны быть прикреплены защитные «щечки», изготовленный из водостойкой фанеры ФСФ толщиной не менее 15 мм. Нижний край защитных «щечек» ограждения должен быть выполнен скошенным в соответствии с углом наклона горки и должен крепиться к бортовой конструкции горки. Габаритные размеры фанерного ограждения должны быть не менее 340*955 мм
Горка должна состоять из горки винтовой со стойкой и рамы.
Горка должна иметь стартовую площадку, полосу скольжения и полосу торможения.  Должна быть изготовлена из экологически чистых полимерных материалов, устойчивых к истиранию и воздействию ультрафиолетовых лучей и покрыта гелькоутом для получения высококачественной гладкой скользящей поверхности.
В целях безопасности на стартовом участке горки должны быть предусмотрены защитные боковые экраны высотой не менее 700 мм.  Перед входом на горку должно быть установлено ограничительное ограждение для безопасного скатывания.
Профиль горки должен быть овальным, высота бортика от дна горки должна быть не менее 185 мм.
Ширина участка скольжения должна быть не более 550 мм. 
Диаметр винта горки должен быть не менее 1250 мм.
Внутренняя часть горки должна быть присоединена к стойке, изготовленной из металлической трубы размерами не менее 76*2 мм, длиной 1610 мм. Верхний торец стойки должен быть закрыт пластиковой заглушкой.
В нижней части под горкой должна быть присоединена рама, состоящая из двух вертикальных поперечин длиной не менее 700 мм и приваренной к ним на расстоянии 40 мм от верхних торцов вставки, изготовленных из металлической профильной трубы размером не менее 40*25*2 мм. Рама должна располагаться под горкой и присоединяться к ней посредством резьбовых соединений. Нижние части поперечин рамы должны быть вкопаны.
Боковина, изготовленная из фанеры ФСФ толщиной не менее 15 мм. Боковина должна иметь размеры не менее 680*755 мм. В центре боковины должно быть выполнено вертикальное овальное отверстие размерами не менее 80*300мм с радиусом закругления сверху и снизу не менее 40 мм.
Счеты должны состоять из боковин правой и левой, тридцати колец. Боковина правая должна состоять из стойки и трех перекладин. Стойка длиной не более 700 мм должна быть изготовлена из металлической профильной трубы 40*25*2 мм и иметь три несквозные отверстия на расстоянии 250 мм друг от друга. Перекладины длиной не более 660 мм должны быть изготовлены из металлической трубы размерами не менее 18*1,5 мм. Торцы перекладины, с одной стороны, должны быть вставлены в три не сквозные отверстия в стойке и приварены по периметру прилегания. С другой стороны перекладины должны быть присоединены резьбовыми соединениями к боковине левой. Боковина левая длиной не более 700 мм должна быть изготовлена из металлической профильной трубы 40*25*2 мм и иметь три сквозные отверстия на расстоянии 250 мм друг от друга.
Транспортировку и монтаж осуществляет поставщик. Установлен гарантийный срок один год. Сертификаты безопасности и соответствия с оригинальной печатью производителя должны быть предъявлены при доставке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850мм, Ширина 430мм, Высота 852мм 
Конструкция качалки должна предоставлять возможность качаться пользователю по оси «вперед-назад». Конструкция оформлена с фигурной тематической фанерной вставкой в виде животного изготовленной из ФСФ фанеры или эквивалента толщиной от 15 до 21 мм по ГОСТ 3916.1-96. На фигурную тематическую вставку нанесено изображение в тематике «животное» при помощи УФ-печати или эквивалент. Качалка должна быть оснащена не менее чем двумя пластиковыми, эргономичными ручками (для поддержки) из Пластиката Пл-1А или эквивалент. Длина ручек должна быть не менее 130мм, диаметр не менее 31 мм. Также качалка должна быть оснащена не менее чем двумя подставками для ног пользователя, выполненных из фанеры ФОФ или аналога, окрашенными влагостойкой акриловой краской для наружных работ. Толщина используемой фанеры для подставки ног должна быть от 15 до 21 мм. Длина подставок должна быть не менее 290мм, ширина не менее 60мм. На качалке предусмотрено сидение из фанеры влагостойкой ФСФ или эквивалент (ГОСТ 3916.1-96), толщиной не менее 15 мм, окрашенная влагостойкой акриловой краской для наружных работ. Качалка должна состоять из подвижной платформы и фанерной обвязки. Конструкция должна обладать высокой ударопрочностью и виброустойчивостью. Во избежание травм и застревания одежды и частей тела, конструкция элемента, приводящего в движение качалку, должна быть закрыта и установлена внутри изделия, разработана по требованиям ГОСТ 52169. Изделие должно крепиться анкерными болтами к бетонному основанию.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антивандальным.Подвижная платформа представляет собой конструкцию из листовой стали ГОСТ 16523-97, толщиной не менее 2,5 мм, размеры должны быть не менее 754х260х510 мм. должна быть покрыта порошковой краской. Стальные листы должны быть скреплены с помощью заклепок. Подвижная платформа двигается за счет переноса веса ребенка, совершения раскачивающих движений «назад-вперед», обеспечивая плавное легкое качание, без ударов и усилий.Фанерная обвязка должна быть изготовлена из фанеры ФСФ ГОСТ 3916.1-96, толщина не менее 15 мм. Детали из фанеры должны быть тщательно отшлифованы, загрунтованы и окрашены краской «НОРДИКА» на основе акрилата или эквивалентом и покрыты лаком «ТЕКНОКОАТ» или эквивалентом в заводских условиях. Покрытие создает сильную износостойкую поверхность. Для крепления между собой деталей из фанеры используются болты и колпачковые гайки, для скрытия резьбовой части крепежа и безопасности использования изделия. Обвязка и подвижная платформа должны быть соединены между собой с помощью болтов, винтов, гаек и шайб.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болтаю.
Устанавливается 12-месячная гарантия. Установка осуществляется поставщиком. Сертификаты безопасности и соответствия с оригинальной печатью должны быть представлены до начала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2825мм, Ширина 1466мм Высота 2068мм 
Качели предназначены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4 до 8 лет. Могут эксплуатироваться круглогодично во всех климатических зонах. Соответствуют требованиям современного дизайна, отвечают требованиям безопасности пользователя, заложенным в Европейских нормах и ГОСТах РФ. Производятся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качелей с сидениями.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Выступающие крепежные элементы должны быть закрыты декоративными заглушками из полиэтилена. Торцы труб должны быть закрыты пластиковыми заглушками. Цепь должна быть покрыта термоусадкой не менее 400мм начиная от нижнего края. Все крепежные элементы должны быть оцинкованы. Монтаж производится путем бетонирования стоек в грунт в колодец глубиной не менее 600 мм․Представляют собой сварную металлоконструкцию и состоят из трубы, диаметром 57 мм и толщиной стенки 3 мм, длиной 2983 мм в разогнутом состоянии. Труба согнута под углом не менее 102 градуса, короткий прямой участок длиной 90 мм с фрезеровкой радиусом 33 мм в горизонтальном направлении для приварки накладки из листа толщиной 4 мм. Лист имеет габариты 170х65 мм и согнут по длинной стороне с радиусом внутренним 28,5 мм. В листе имеются 2 отверстия 11 мм на расстоянии 140 мм друг от друга. Снизу к стойке приварена пластина диаметром 100 мм из листа 4.Перекладина должна быть выполнена из прямой металлической круглой трубы диаметром не менее 57 мм, толщиной стенки не менее 3,0 мм. Для покрытия используется краска, предназначенная для полимеризации в стандартных печах, для наружного применения, имеющая высокую устойчивость к лучам и высокое сопротивление изменению цвета и глянца с течением времени. Перекладина должна крепиться к стойкам посредством болтовых соединений. Длина: 2800 (±10 мм), ммНа узел подшипниковый должна крепиться цепная качель. Уникальный подшипниковый исключает возможность обрыва цепи в месте подвески. Должен состоять из: -накладки; - корпуса; - оси; Накладка должна представлять собой деталь габаритными размерами в развертке 80*238 мм, изготовленную из горячекатанного металлического листа толщиной не менее 4 мм. Деталь сгибается посередине, расстояние,между двумя согнутыми параллельными частями накладки 25 мм. Согнутая часть накладки представляет собой прямоугольный корпус, габаритами не менее 80*109 мм. В верхней части согнутой детали имеется сквозное отверстие диаметром не менее 59мм с сопряженным прямоугольным отверстием снизу шириной 14,5мм. В сквозное отверстие накладки должна вставляться перекладина, накладка должна закрепляться на перекладине посредством одинарного болтового соединения. Корпус подшипникового узла защищает подшипник от внешних повреждений, должен представлять собой деталь габаритными размерами в развертке не менее 36*160 мм, изготовленную из холоднокатанного металлического листа толщиной не менее 3 мм. Деталь сгибается посередине, радиус гиба должен составлять не менее 20 мм. Корпус с подшипником должен вставляться посередине между щечками накладки и закрепляться между ними осью подшипника длиной 40 мм и диаметром не более 17 мм.Должна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1458(±100 мм), мм Сиденье в сборе имеет размеры 450х180х40. Сиденье представляет собой обрезиненный металлокаркас с амортизирующими бортиками сиденья и рельефным узором. Конструкция имеет выгнутую форму, что способствует удалению влаги с сиденья.Должна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1455(±100 мм), мм Сиденье в сборе имеет размеры 440х235х214. Сиденье представляет собой обрезиненный металлокаркас с амортизирующими бортиками сиденья, четырьмя боковыми перекладинами, ободом.
Устанавливается 12-месячная гарантия. Установка осуществляется поставщиком. Сертификаты безопасности и соответствия с оригинальной печатью должны быть представлены до начала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2630мм Ширина  280мм Высота 858мм
Качели Качалка предназначена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4 до 12 лет. Может эксплуатироваться круглогодично во всех климатических зонах. Соответствует требованиям современного дизайна, отвечают требованиям безопасности пользователя, заложенным в Европейских нормах и ГОСТах РФ. Производится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Изделия сопровождаются паспортом, включающим информацию о предназначении, комплектации, указания по сборке, монтажные схемы, правила безопасной эксплуатации, рекомендации по обслуживанию. Изделие состоит из стоек и балансира, сиденьями и буферами.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на основе акрилата и покрыты лаком «ТЕКНОКОАТ». Покрытие создает сильную износостойкую поверхность.
Выступающие крепежные элементы должны быть закрыты декоративными заглушками из полиэтилена. Торцы труб должны быть закрыты пластиковыми заглушками. Все крепежные элементы должны быть оцинкованы. Монтаж производится путем бетонирования стоек в грунт в колодец глубиной не менее 500 мм․
Конструктивно должна состоять из трубы, оси, рукояток Должна быть изготовлена из металлической трубы размерами не менее 57*3 мм, длиной не менее 2250 мм. Посередине балки перпендикулярно должна быть приварена ось (проходит сквозь балку) длиной 140 мм, изготовленная из круговой металлической трубы диаметром не менее D=25 мм. На концах оси имеются буртики длиной 14,5 мм, диаметром не менее 20 мм, в которые опираются внутренние кольца подшипников качения. Концы балки должны быть закрыты заглушкой. На расстоянии 9 и 173 мм от конца балки, который закрыт заглушкой, к балке перпендикулярно ей должны быть приварены две пластины, изготовленные из металлической полосы размерами не менее 4*40 мм длиной не более 160 мм. На расстоянии не более 133 мм от своих осей пластины должны иметь сквозные отверстия диаметром не более 9 мм для присоединения сидений. В балке на расстоянии не более 59 мм от края и затем через 52 мм друг от друга должны быть предусмотрены сквозные отверстия диаметром не менее 8,5 мм для присоединения резинового буфера посредством резьбовых соединений. Рукоятка состоит из стойки и кольца. Стойка, изготовленная из металлической трубы размерами не менее 26,8*2,8 мм, длиной 75 мм.
К верхней части стойки приваривается кольцо, изготовленной из металлической трубы диаметром не менее 21,3 мм внутренним диаметром не менее 235 мм. Кольцо играет роль рукояти.
Стойка должна состоять из двух стоек, двух стяжек, двух пластин. Стойки длиной не менее 1000 мм должны быть изготовлены из металлической профильной трубы размерами не менее 80*40*2 мм К нижним концам стоек должны быть приварены по периметру прилегания пластины размерами 60*85 мм, изготовленные из металлического листа толщиной не менее 4 мм. Стойки должны быть соединены между собой двумя стяжками длиной не менее 143 мм, изготовленными из металлической профильной трубы размерами не менее 80*40*2 мм. Стяжки должны быть приварены по периметру прилегания, верхние стяжки – на расстоянии 175 мм от верхнего края стоек, нижние стяжки – на расстоянии 60 мм от верхних стяжек. Верхние торцы стоек должны быть закрыты пластиковыми заглушками. Между стойками на расстоянии не более 87 мм от верхнего края стоек крепится ось качалки с двумя подшипниками закрытого типа со смазкой (не нуждается в смазке, так как она уже внесена на заводе-изготовителе). Ось должна крепится посредством двух резьбовых соединений к каждой стойке․
Сидение должно состоять из двух кронштейнов и двух сидений. Кронштейн должен быть изготовлен из профильной металлической трубы длиной не менее 607 мм размерами не менее 20*20*1,5 мм. Кронштейн должен быть согнут, угол гиба должен составлять не более 105 градусов, горизонтальный прямой отрезок кронштейна должна быть не более 255 мм, вертикальный прямой отрезок – не более 255 мм. Торцы кронштейнов должны быть закрыты пластмассовыми декоративными заглушками. Плоскость сиденья должна быть выполнена из прочной пластмассы трапециевидной, усиленной рёбрами жёсткости, формы для удобства расположения на них тренирующихся. Края сиденья и спинки имеют скругления радиусом 25 мм. Горизонтальное сидение должно крепиться к кронштейнам посредством четырех болтовых соединений. Вертикальное сидение должно крепиться к кронштейнам посредством четырех болтовых соединений. Сидение должно крепиться посредством болтовых соединений к пластинам балки.Буфер должен представлять собой прямоугольник размерами не менее 175*400 мм, изготовленный из специальной резиновой пластины II ТМКЩ-С (тепломорозокислотощелочестойкая резина). Буфер должен крепиться к балке под сидением посредством не менее трех резьбовых соединений. Между буфером и балкой должна крепиться планка длиной не менее 175 мм, не более 180 мм, изготовленная из металлической полосы размерами не менее 4*25 мм.Представляет собой декоративный элемент, выполненный в виде морды кота с глазами, усами, носом. Декоративные элементы мордочка, усы, нос должны быть нанесены с помощью метода УФ-печати. Сама декорация должна быть изготовлена из фанеры ФСФ толщиной не менее 15 мм. Габариты декорации должны быть не менее 480*375 мм, не более 485*385 мм. Декорация должна крепиться непосредственно к обеим стойкам качалки при помощи трех скоб, изготовленных из металлического листа толщиной не менее 2,5 мм, и болтовых соединений (по два болтовых соединения на каждую скобу). Габаритные размеры скобы – не менее 242*40 мм, средняя часть скобы высотой не менее 39 мм должна иметь длину 85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мм 1340
Ширина,  мм 1340
Высота,  мм 698
Конструктивно карусель должна быть выполнена в виде металлических основания с узлом вращения, фанерной платформы, сборных сидений.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эквивалент на основе акрилата и покрыты лаком «ТЕКНОКОАТ» или эквивалент.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Критическая высота падения (для ударопоглощающего покрытия), мм – 698 ммПредставляет собой сборную конструкцию с установленными внутри тремя подшипниками. Один 80210Н ГОСТ 7872-89 и два 80210 ГОСТ 7242-81. Шпиль в сборе позволяет вращаться настилу с установленными на нем сиденьями.
Узел вращения состоит из гильзы из трубы диаметром не менее 108 мм и толщиной стенки не менее 3 мм, длиной не менее 85 мм. К гильзе приварены крышка нижняя и крышка верхняя. Также к гильзе приварен фланец из листа толщиной не меньше 6 мм и диаметром не менее 220 мм. Узел вращения соединен со шпилем. Шпиль выполнен из оси центральной и опоры.Настил должен быть изготовлен из влагостойкой ламинированной фанеры толщиной 30мм. Настил должен крепиться к шпилю в сборе при помощи восьми резьбовых соединений. На настил устанавливаются сиденья (на четырех ножках каждое) с помощью резьбовых соединений.
Поручень изготовлен из трубы Ø57мм с толщиной стенки 2,5мм. К верхней части поручня приварены спицы и кольцо. Спицы должны быть изготовлены из трубы диаметром 21,3 мм с толщиной стенки 2,8мм длиной 253 мм. Кольцо должно быть изготовлено из трубы диаметром 25 мм с толщиной стенки 1,5мм развернутой длиной 1862 мм.Сиденье должно представлять собой сварную конструкцию, изготовленную из трубы Ø33,5мм с толщиной стенки 2,8мм. На сварную конструкцию должно быть установлено фанерное сиденье толщиной 18мм. Стойки скамейки должны устанавливаться на платформу в специальные отверстия и закрепляться при помощи резьбовых соединений. Под серединой каждого сиденья для прочности всей конструкции карусели устанавливаются по две вертикальные стойки с помощью резьбовых соединений. Всего под каждым сиденьем по 4 24379.1-2012 либо аналогичный, с характеристиками не менее М16х500 мм.стойки․Анкерный болт из комплекта поставки представляет собой анкерный болт по ГОСТ 24379.1-2012 либо аналогичный, с характеристиками не менее М16х500 мм.
Транспортировку и монтаж осуществляет поставщик. Установлен гарантийный срок один год. Сертификаты безопасности и соответствия оригинальной печати производителя должны быть предъявлены при доставке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