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ԽՈՀԱՆՈՑԱՅԻՆ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ԽՈՀԱՆՈՑԱՅԻՆ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ԽՈՀԱՆՈՑԱՅԻՆ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ԽՈՀԱՆՈՑԱՅԻՆ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23853430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2025.06.25.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էլեկտրասարքավորումներից, չեզոք սարքավորումներից, կշեռքներից,  օդաքարշ սարքավորումներից, հոսքային սարքավորումներից, կահույքից, ջերմաչափերից, խոհանոցային պարագաներից, որը պետք է համապատասխանի կից ներկայացված տեխնիկական առաջադրանք-1-ին: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չեզոք սարքավորումներից, կշեռքից,  օդաքարշ սարքավորումներից, հոսքային սարքավորումներից, կահույքից, ջերմաչափից, խոհանոցային պարագաներից, որը պետք է համապատասխանի կից ներկայացված տեխնիկական առաջադրանք-2-ին: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էլեկտրասարքավորումներից, չեզոք սարքավորումներից, կշեռքներից,  օդաքարշ սարքավորումներից, կահույքից, ջերմաչափերից, խոհանոցային պարագաներից, որը պետք է համապատասխանի կից ներկայացված տեխնիկական առաջադրանք-3-ին: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010599692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19 հիմնական դպրոց, Հասոցե՝ ՀՀ ք, Վանաձոր, Չուխաջյան 12/1 կամ  պահեստավորման վայր (ք. Երևան, ՀՀ մարզեր): Հասցեն կհստակեցվի պահանջի մասին ծանուցմամբ։  Հ/Հ  900011053130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Հրազդանի 2 հիմնական դպրոց, Հասոցե՝ ՀՀ, Կոտայքի մարզ, ք. Հրազդան, Սպանդարյան 72 կամ  պահեստավորման վայր (ք. Երևան, ՀՀ մարզեր): Հասցեն կհստակեցվի պահանջի մասին ծանուցմամբ։    Հ/Հ 900011053155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մարզի Գառնահովիտի միջնակարգ դպրոց,  Հասցե՝ ՀՀ, Արագածոտնի մարզ, Գառնահովիտ գյուղ 4-րդ փողոց, 3 շենք կամ  պահեստավորման վայր (ք. Երևան, ՀՀ մարզեր): Հասցեն կհստակեցվի պահանջի մասին ծանուցմամբ։ Հ/Հ  900011049609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