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հերմետիզացնող ժապավեն,  պարաֆիլմ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Վաակումային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հիդրօքսիդի լուծույթ (մեթանոլում)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 (բիսֆենոլ A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կարգավորման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C ամրակի համար նախատեսված արտաքին պարուրակներով և SM1 արտաքին պարուրակներով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 փնջի 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ապակուց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հերմետիզացնող ժապավեն,  պարաֆիլմ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Վաակումային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հիդրօքսիդի լուծույթ (մեթանոլում)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 (բիսֆենոլ A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կարգավորման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C ամրակի համար նախատեսված արտաքին պարուրակներով և SM1 արտաքին պարուրակներով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 փնջի 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ապակուց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20-100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20-100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գենոմային ԴՆԹ մարդու արյունից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հերմետիզացնող ժապավեն,  պարաֆիլմ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Վաակումային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հիդրօքսիդի լուծույթ (մեթանոլում)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 (բիսֆենոլ A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Մեմբրան սիլիցիումի նիտրիդից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կարգավորման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լամպ՝ սեղանին ամրացվող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Գլխին ամրացվող խոշորացույց՝ LED լույսով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Ադապտեր C ամրակի համար նախատեսված արտաքին պարուրակներով և SM1 արտաքին պարուրակներով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 փնջի 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պաշտպանիչ ակնոցներ (քիմիական նյութերից պաշտպանելու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Բազմաշերտ կպչուն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Էրլենմեյերի կոնաձև կոլբա օդափոխվող կափարիչներով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սեղանիկ/մամլակ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խալաթներ-ESD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ապակուց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