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աշխատանքային գործիքների և աստիճանի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աշխատանքային գործիքների և աստիճանի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աշխատանքային գործիքների և աստիճանի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աշխատանքային գործիքների և աստիճանի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/դռել/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սարք /Պերֆերատոր/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/շուռուպավյորտ/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(1-ին, 2-րդ, 3-րդ, 4-րդ, 6-րդ չափաբաժինների մասով):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 մարտկոցով էլեկտրական խոտհնձիչը պետք է ունենա հետևյալ պարամետրերը՝ 20վ.  լարում, առնվազն 7800 պտ/ր պտտման հաճախականություն, մոտ 300մմ կտրման երկարություն և առնվազն 1.6մմ սայրի տրամագիծ, քաշը մոտ 2.05 կգ:
Երաշխիքային սպասարկում 1 տարի: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աշխատանքի բարձր արդյունավետության համար անհրաժեշտ է հզոր շարժիչ, օդի հովացում հուսալիության համար, հեշտ շահագործումն ապահովելու համար ունենա լրացուցիչ բռնակ, ճշգրիտ աշխատանքի համար ունենա հորատման խորության սահմանափակիչ, համընդհանուր օգտագործման արագության վերահսկում և աղմուկի մակարդակը չգերազանցի 80դբ: 
Երաշխիքային սպասարկում 1 տարի: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IGBT ինվերտորային տեխնոլոգիայով MMA տեսակի եռակցման ապարատը պետք է ունենա 3 ռեժիմ ՝ ARC-Force, թեժ մեկնարկ, Anti-Stick: Առաջին ռեժմը պետք է կարգավորի հզորությունը, թեժ մեկնարկի գործառույթը պարզեցնի աղեղի հարվածը և  Anti-Stick ռեժիմն անջատի սարքը էլեկտրոդի կպչումից հետո: Անհրաժեշտ է օդափոխիչով հովացման համակարգ և թվային էկրան: Աշխատանքային ցիկլը՝  առնվազն 160Ա 30%: Էլեկտրոդի տրամագիծը՝ 1.6-3.2 մմ: Լրակզմում ներառված լինեն առնվազն    1 հատ սաղավարտ, 1 հատդյուրակիր ժապավեն, 1 հատ հողային սեղմիչ՝ մալուխով, 1 հատ էլեկտրոդի բռնակ՝ մալուխով, 1 հատ մետաղական խոզանակ: 
 Երաշխիքային սպասարկում 1 տարի: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սարք /Պերֆերատոր/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800 Վտ հզորությամբ   հորատիչ սարք  բետոնի, աղյուսի, քարի և այլ կոշտ նյութերի հորատման անցքերի հետ կապված տարբեր շինարարական և վերանորոգման աշխատանքներում օգտագործելու համար: Գլխի տեսակը SDS PLUS, արագության կարգավորում, փոխարկիչի արգելափակում, աջ և ջախ արագություն, խորության սահմանափակիչ: Հորատման տրամագիծ քար՝ 26մմ, փայտ՝ 30մմ, մետաղ՝ 13մմ , հարվածի հզորությունը 3.5 Ջ, հարվածի քանակը առնվազն 4500 BPM , արագությունը առնվազն 1100 պտ/ր, քաշը մոտ 6 կգ:
Երաշխիքային սպասարկում 1 տարի: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ծալովի աստիճան առնվազն 6 մ երկարությամբ , գետնին կպնող մասերը պինդ ռեզինից: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/շուռուպավյորտ/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Պտուտակադարձիչը պետք է ունենա հարմարավետ բռնակ և լինի կոմպակտ, ցանկալի է, որ սարքը  կառավարվի  աջ և ձախ ձեռքերով, ունենա լուսավորման համակարգ։ Հզորությունը  առնվազն 420Վտ, հոսանքի ուժը 230Վ լարման դեպքում՝ 1.8 Ա, պտույտների քանակը  առնվազն 1800 պ/րոպե, արագ ձգվող պատրոն, պտտման հզորությունը 1.7-80 նմ, գայլիկոնի չափսը 2-13 մմ: Փայտի առավելագույն ծակման տրամագիծ՝ 16/35 մմ, իսկ մետաղի  առավելագույն ծակման տրամագիծ՝ 10 մմ:
Երաշխիքային սպասարկում 1 տարի: Ապրանքների տեղափոխումը, բեռնաթափումը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սարք /Պերֆերատոր/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/շուռուպավյորտ/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