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ՍՄԿԲԿ-ԷԱՃԱՊՁԲ-25/39</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Helicobacter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 սմ*200 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аспирации CH-12. Новый, неиспользованный. 1/2 от полного срока годности на момент поставки. Сертификат(ы) качества требуются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CH-14. Новый, неиспользованный. 1/2 от полного срока годности на момент поставки. Сертификат(ы) качества требуются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CH-16. Новый, неиспользованный. 1/2 от полного срока годности на момент поставки. Сертификат(ы) качества требуются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канюлированного ортопедического дрелья -канюлированный ортопедический дрель состоит из полого цилиндрического корпуса, который позволяет удерживать гвозди Кишнера и блокировать их прохождение с помощью канюлированных интрамедуллярных гвоздей. Размеры канюлированной ортопедической шины составляют: рукоятка - 16,5х4,5 см±10%; Корпус 18,5х5,5 см±10%, ручка крепится на дрели с помощью механизма фиксации, размеры ручки 8,5х3,0 см±10%. Раскрытие ручки до 0,9 см. В комплект входит дрель, 2 (два) никель-металлгидридных аккумулятора (14,4 В, 1800 мАч), 2 (два) асептических кольца для транспортировки аккумуляторов, зарядное устройство, ключ для рукоятки дрели, алюминиевый контейнер для транспортировки. Подлежит стерилизации (автоклавированию) при температуре £135°С, выходная мощность сверления не менее 130 Вт, число оборотов в минуту 0-1000 оборотов, крутящий момент 2,9 Нм, эксцентриситет 0,05 мм в осевом направлении, уровень шума 45 дБ, масса одной батареи не более 1,850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предназначенная для анализатора мочи CYAN strip Mim. Формат: : Условия хранения: комнатная температура. Наличие фирменного знака на упаковке. Наличие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с Full HD лапароскопической камерой и встроенным источником света.
Камера не менее Full HD, количество пикселей не менее 2,1 мегапикселя, длина кабеля камеры не менее 2,9 м, частота кадров не менее (1920x1080)60p, уровень водонепроницаемости не менее IPX8
Операционная система камеры Full HD должна иметь встроенный светодиодный источник света мощностью не менее 80 Вт, встроенный монитор, устройство должно быть оснащено выходами не менее HDMI, VGA, CVBS, диапазон рабочего напряжения 110-240 В, 50-60 Гц.
Операционная система камеры Full HD также должна работать с камерой 4K при необходимости.
Система должна быть оснащена соответствующим источником света и лапароскопически подходящим жестким эндоскопом, который должен быть диаметром 10 мм под углом 30⁰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Helicobacter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уреазный тест для быстрого определения бактерий Helicobacter pylori в биоптате. В зависимости от концентрации бактерий в образце тест меняет цвет не менее чем на четыре оттенка - фиолетовый, ярко-красный, темно-розовый, светло-розовый, при отсутствии бактерий - желтый. Оценка результата через 60 секунд. Температура хранения теста не менее 6-40°С. Общий срок годности 4 года, готовность не менее 2/3 на момент поставки. Европейское производство, наличие международного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80см*200м., размер каждого листа: 80см*200см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Helicobacter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