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ՊԵԿ-ԷԱՃԱՊՁԲ-25/011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Կնիքներ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ՊԵԿ-ԷԱՃԱՊՁԲ-25/011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Կնիքներ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Կնիքներ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ՊԵԿ-ԷԱՃԱՊՁԲ-25/011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Կնիքներ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ՊԵԿ-ԷԱՃԱՊՁԲ-25/011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ՊԵԿ-ԷԱՃԱՊՁԲ-25/011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«ՊԵԿ-ԷԱՃԱՊՁԲ-25/011»*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«ՊԵԿ-ԷԱՃԱՊՁԲ-25/011»*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Մաքսային ծառայողի անձնական կնիք` բաղկացած 2 միակենտրոն շրջանակներից՝ համապատասխանաբար 1.2սմ և 2սմ տրամագծով: 1-ին շրջանակի մեջ պատկերված է ՀՀ մաքսային ծառայության տարբերանշանը: 1-ին և 2-րդ շրջանակների միջև, շրջանաձև՝ ներքևից վերև ժամասլաքի ուղղությամբ, գրված է կնիքի համարը և մեծատառերով  «ՀՀ ՄԱՔՍԱՅԻՆ ԾԱՌԱՅՈՒԹՅՈՒՆ» անվանումը՝ հայերենով և «CUSTOMS SERVICE OF THE RA»՝ անգլերենով: Կնիքը՝   պատրաստված ռետինից կամ պոլիմերից, համալրված մեխանիկական սարքով, տեղադրված 2.4-2.8 սմ տրամագծով պլաստմասե կաղապարի մեջ, կապոցին ամրացնելու հնարավորությամբ և կափարիչով: Համարակալումը՝ քառանիշ թվերով` 2152-ից մինչև 2301-ը ներառյալ: Կնիքը պետք է լինի լիցքավորված, իսկ թանաքի գույնը՝ կապույտ: Կից ներկայացվում է պահանջվող կնիքի, նրա կաղապարի նմուշի և ՀՀ մաքսային ծառայության տարբերանշանի պատկերը:
Այլ պայմաններ՝
* Ապրանքի տեղափոխումը և բեռնաթափումը  իրականացնում է Մատակարարը:
** Մատակարարված ապրանքը պետք է լինի նոր՝ չօգտագործված:
*** Գնման առարկայի բնութագիրը բավարարում է մեկից ավելի հնարավոր մասնակիցների և արտադրողների: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