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դեղորայքի և դրանց օժանդակող նյութերի գնման ընթացակարգ ՆՄԲԿ-ԷԱՃԱՊՁԲ-25/77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դեղորայքի և դրանց օժանդակող նյութերի գնման ընթացակարգ ՆՄԲԿ-ԷԱՃԱՊՁԲ-25/77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դեղորայքի և դրանց օժանդակող նյութերի գնման ընթացակարգ ՆՄԲԿ-ԷԱՃԱՊՁԲ-25/77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դեղորայքի և դրանց օժանդակող նյութերի գնման ընթացակարգ ՆՄԲԿ-ԷԱՃԱՊՁԲ-25/77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ՆՄԲԿ-ԷԱՃԱՊՁԲ-25/77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ՆՄԲԿ-ԷԱՃԱՊՁԲ-25/77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ՆՈՐՔ ՄԱՐԱՇ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Պարէնտերալ սնունդ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ֆոնդապարինուքս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