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դպրոցական պայուսակների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դպրոցական պայուսակների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դպրոցական պայուսակների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դպրոցական պայուսակների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մարզի Մարտունու համայնքապետարանի կարիքների համար դպրոցական պայուսակների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դպրոցական պայուսակների ձեռքբերու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մարզի Մարտունու համայնքապետարանի կարիքների համար դպրոցական պայուսակների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 նախատեսված առաջին դասարանի աշակերտի համար՝ ամուր կտորից (բրեզենտ) `    3- 4 գրպաններով:
Ծավալային չափերը  - բարձր.` 40-42 սմ, լայն.` 25-28 սմ, հաստություն` 12-15 սմ:    Քաշը` մինչև 800 գրամ:
Ուսերին կրելու և ձեռքով տեղափոխելու հնարավորությամբ (բռնակով): Գրպանները փակվում են կայծակնաճարմանդով:  Մեջքի հատվածի կտորը՝ սպունգից տակդիրով:
Նախատեսված է աղջիկ և տղա դպրոցականների  համար /քանակային համամասնությունը Պատվիրատուն կներկայացնի ընտրված Մասնակցին/` համապատասխան  գունային պատկերներով՝  բացառությամբ՝  մուլտիպլիկացիոն, սպորտային և դպրոցական թեմատիկայի հետ կապ չունեցող  պատկերների,  պլաստմասսայից կամ կլինկորից արտահայտված նկարների:
Լրացուցիչ պայմաններ` չօգտագործված, բարձր որակ, հարմարավետություն /նյութը լինի անվտանգ աշակերտների առողջության համար/: 
Տեղափոխումը իրականացնում է մատակարարը:
Հաղթող մասնակիցը բացման արձանագրության հրապարակման օրվա հաջորդ 2 աշխատանքային օրերի ընթացքում առձեռն  ներկայացնում է պայուսակի մի քանի նմուշ  և համաձայնեցնում Պատվիրատուի հետ, բնութագրին չհամապատասխանելու դեպքում հայտը ենթակա է մերժման: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18 նախադպրոցական հաստատություներ։  Հասցեները կտրամադրի համայնքապետարանը։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մարզի Մարտունու համայնքապետարանի կարիքների համար դպրոցական պայուսակների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