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A2B55" w14:textId="77777777" w:rsidR="006E3923" w:rsidRPr="00CB6823" w:rsidRDefault="006E3923" w:rsidP="00EC03A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es-ES"/>
        </w:rPr>
      </w:pPr>
      <w:r w:rsidRPr="00CB6823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CB6823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3679289B" w14:textId="77777777" w:rsidR="00B825A3" w:rsidRDefault="006E3923" w:rsidP="006E3923">
      <w:pPr>
        <w:jc w:val="right"/>
        <w:rPr>
          <w:rFonts w:ascii="GHEA Grapalat" w:hAnsi="GHEA Grapalat" w:cs="Calibri Light"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</w:p>
    <w:p w14:paraId="32CD5052" w14:textId="1BF9BED2" w:rsidR="006E3923" w:rsidRPr="00EC4F1D" w:rsidRDefault="006E3923" w:rsidP="006E3923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</w:p>
    <w:tbl>
      <w:tblPr>
        <w:tblW w:w="14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527"/>
        <w:gridCol w:w="2918"/>
        <w:gridCol w:w="5996"/>
        <w:gridCol w:w="1732"/>
        <w:gridCol w:w="1890"/>
      </w:tblGrid>
      <w:tr w:rsidR="003F32DD" w:rsidRPr="00EC4F1D" w14:paraId="3C59F3A2" w14:textId="77777777" w:rsidTr="003F32DD">
        <w:trPr>
          <w:trHeight w:val="1714"/>
          <w:jc w:val="center"/>
        </w:trPr>
        <w:tc>
          <w:tcPr>
            <w:tcW w:w="692" w:type="dxa"/>
            <w:vAlign w:val="center"/>
          </w:tcPr>
          <w:p w14:paraId="7C2F13F4" w14:textId="77777777" w:rsidR="003F32DD" w:rsidRPr="00EC4F1D" w:rsidRDefault="003F32DD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</w:rPr>
              <w:t>Չ/Հ</w:t>
            </w:r>
          </w:p>
        </w:tc>
        <w:tc>
          <w:tcPr>
            <w:tcW w:w="1527" w:type="dxa"/>
            <w:vAlign w:val="center"/>
          </w:tcPr>
          <w:p w14:paraId="351D7A51" w14:textId="77777777" w:rsidR="003F32DD" w:rsidRPr="00F311FE" w:rsidRDefault="003F32DD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ԳՄԱ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918" w:type="dxa"/>
            <w:vAlign w:val="center"/>
          </w:tcPr>
          <w:p w14:paraId="46EA46DF" w14:textId="77777777" w:rsidR="003F32DD" w:rsidRPr="00F311FE" w:rsidRDefault="003F32DD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996" w:type="dxa"/>
            <w:vAlign w:val="center"/>
          </w:tcPr>
          <w:p w14:paraId="24ADC3DD" w14:textId="77777777" w:rsidR="003F32DD" w:rsidRPr="00F311FE" w:rsidRDefault="003F32DD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732" w:type="dxa"/>
            <w:vAlign w:val="center"/>
          </w:tcPr>
          <w:p w14:paraId="393FA983" w14:textId="77777777" w:rsidR="003F32DD" w:rsidRPr="00F311FE" w:rsidRDefault="003F32DD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890" w:type="dxa"/>
            <w:vAlign w:val="center"/>
          </w:tcPr>
          <w:p w14:paraId="5A56D138" w14:textId="77777777" w:rsidR="003F32DD" w:rsidRPr="00F311FE" w:rsidRDefault="003F32DD" w:rsidP="0033606F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</w:tr>
      <w:tr w:rsidR="003F32DD" w:rsidRPr="00EC4F1D" w14:paraId="2B73178C" w14:textId="77777777" w:rsidTr="003F32DD">
        <w:trPr>
          <w:trHeight w:val="1096"/>
          <w:jc w:val="center"/>
        </w:trPr>
        <w:tc>
          <w:tcPr>
            <w:tcW w:w="692" w:type="dxa"/>
            <w:vAlign w:val="center"/>
          </w:tcPr>
          <w:p w14:paraId="61E4690A" w14:textId="77777777" w:rsidR="003F32DD" w:rsidRPr="00EC4F1D" w:rsidRDefault="003F32DD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7" w:type="dxa"/>
            <w:vAlign w:val="center"/>
          </w:tcPr>
          <w:p w14:paraId="129E80A6" w14:textId="313EA462" w:rsidR="003F32DD" w:rsidRPr="00EC4F1D" w:rsidRDefault="003F32DD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9D2FD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918" w:type="dxa"/>
            <w:vAlign w:val="center"/>
          </w:tcPr>
          <w:p w14:paraId="65BA15E0" w14:textId="31D28E4B" w:rsidR="003F32DD" w:rsidRPr="007B0D12" w:rsidRDefault="003F32DD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Ս</w:t>
            </w:r>
            <w:r w:rsidRPr="00566685">
              <w:rPr>
                <w:rFonts w:ascii="GHEA Grapalat" w:hAnsi="GHEA Grapalat" w:cs="Calibri Light"/>
                <w:sz w:val="18"/>
                <w:szCs w:val="18"/>
              </w:rPr>
              <w:t>տվարաթղթե</w:t>
            </w:r>
            <w:proofErr w:type="spellEnd"/>
            <w:r w:rsidRPr="00566685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66685">
              <w:rPr>
                <w:rFonts w:ascii="GHEA Grapalat" w:hAnsi="GHEA Grapalat" w:cs="Calibri Light"/>
                <w:sz w:val="18"/>
                <w:szCs w:val="18"/>
              </w:rPr>
              <w:t>արկղ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</w:p>
        </w:tc>
        <w:tc>
          <w:tcPr>
            <w:tcW w:w="5996" w:type="dxa"/>
            <w:vAlign w:val="center"/>
          </w:tcPr>
          <w:p w14:paraId="6762CC46" w14:textId="4C4DE6D0" w:rsidR="003F32DD" w:rsidRDefault="003F32DD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803DEB">
              <w:rPr>
                <w:rFonts w:ascii="GHEA Grapalat" w:hAnsi="GHEA Grapalat" w:cs="Calibri Light"/>
                <w:sz w:val="18"/>
                <w:szCs w:val="18"/>
              </w:rPr>
              <w:t>ափսը</w:t>
            </w:r>
            <w:proofErr w:type="spellEnd"/>
            <w:r w:rsidRPr="00803DEB">
              <w:rPr>
                <w:rFonts w:ascii="GHEA Grapalat" w:hAnsi="GHEA Grapalat" w:cs="Calibri Light"/>
                <w:sz w:val="18"/>
                <w:szCs w:val="18"/>
              </w:rPr>
              <w:t>՝</w:t>
            </w:r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r w:rsidRPr="00803DEB">
              <w:rPr>
                <w:rFonts w:ascii="GHEA Grapalat" w:hAnsi="GHEA Grapalat" w:cs="Calibri Light"/>
                <w:sz w:val="18"/>
                <w:szCs w:val="18"/>
              </w:rPr>
              <w:t>260x</w:t>
            </w:r>
            <w:r>
              <w:rPr>
                <w:rFonts w:ascii="GHEA Grapalat" w:hAnsi="GHEA Grapalat" w:cs="Calibri Light"/>
                <w:sz w:val="18"/>
                <w:szCs w:val="18"/>
              </w:rPr>
              <w:t>240</w:t>
            </w:r>
            <w:r w:rsidRPr="00803DEB">
              <w:rPr>
                <w:rFonts w:ascii="GHEA Grapalat" w:hAnsi="GHEA Grapalat" w:cs="Calibri Light"/>
                <w:sz w:val="18"/>
                <w:szCs w:val="18"/>
              </w:rPr>
              <w:t>x</w:t>
            </w:r>
            <w:r>
              <w:rPr>
                <w:rFonts w:ascii="GHEA Grapalat" w:hAnsi="GHEA Grapalat" w:cs="Calibri Light"/>
                <w:sz w:val="18"/>
                <w:szCs w:val="18"/>
              </w:rPr>
              <w:t xml:space="preserve">130մմ. </w:t>
            </w:r>
          </w:p>
          <w:p w14:paraId="5B0A9A8F" w14:textId="77777777" w:rsidR="003F32DD" w:rsidRDefault="003F32DD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Ե</w:t>
            </w:r>
            <w:r w:rsidRPr="00FE6504">
              <w:rPr>
                <w:rFonts w:ascii="GHEA Grapalat" w:hAnsi="GHEA Grapalat" w:cs="Calibri Light"/>
                <w:sz w:val="18"/>
                <w:szCs w:val="18"/>
              </w:rPr>
              <w:t>ռաշերտ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դեղին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տեղական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թղթերով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> 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ստվարաթղթյա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արկղեր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՝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հաստությունը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3-4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  <w:p w14:paraId="4F7451D8" w14:textId="1FD81936" w:rsidR="003F32DD" w:rsidRPr="00803DEB" w:rsidRDefault="003F32DD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Նմուշը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համաձայնեցնել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հետ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</w:tc>
        <w:tc>
          <w:tcPr>
            <w:tcW w:w="1732" w:type="dxa"/>
            <w:vAlign w:val="center"/>
          </w:tcPr>
          <w:p w14:paraId="3C74A42F" w14:textId="77021815" w:rsidR="003F32DD" w:rsidRPr="00B825A3" w:rsidRDefault="003F32DD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</w:t>
            </w:r>
            <w:r w:rsidRPr="00B825A3">
              <w:rPr>
                <w:rFonts w:ascii="GHEA Grapalat" w:hAnsi="GHEA Grapalat" w:cs="Calibri Light"/>
                <w:sz w:val="18"/>
                <w:szCs w:val="18"/>
              </w:rPr>
              <w:t>ատ</w:t>
            </w:r>
            <w:proofErr w:type="spellEnd"/>
          </w:p>
        </w:tc>
        <w:tc>
          <w:tcPr>
            <w:tcW w:w="1890" w:type="dxa"/>
            <w:vAlign w:val="center"/>
          </w:tcPr>
          <w:p w14:paraId="61CB7B4F" w14:textId="52C4B979" w:rsidR="003F32DD" w:rsidRPr="00B825A3" w:rsidRDefault="003F32DD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3000</w:t>
            </w:r>
          </w:p>
        </w:tc>
      </w:tr>
      <w:tr w:rsidR="003F32DD" w:rsidRPr="00EC4F1D" w14:paraId="0998F755" w14:textId="77777777" w:rsidTr="003F32DD">
        <w:trPr>
          <w:trHeight w:val="1191"/>
          <w:jc w:val="center"/>
        </w:trPr>
        <w:tc>
          <w:tcPr>
            <w:tcW w:w="692" w:type="dxa"/>
            <w:vAlign w:val="center"/>
          </w:tcPr>
          <w:p w14:paraId="795B1AA4" w14:textId="77777777" w:rsidR="003F32DD" w:rsidRPr="00EC4F1D" w:rsidRDefault="003F32DD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7" w:type="dxa"/>
            <w:vAlign w:val="center"/>
          </w:tcPr>
          <w:p w14:paraId="3719FC0A" w14:textId="30CE38C7" w:rsidR="003F32DD" w:rsidRPr="00EC4F1D" w:rsidRDefault="003F32DD" w:rsidP="008838AC">
            <w:pPr>
              <w:jc w:val="center"/>
              <w:rPr>
                <w:rFonts w:ascii="GHEA Grapalat" w:hAnsi="GHEA Grapalat"/>
              </w:rPr>
            </w:pPr>
            <w:r w:rsidRPr="009D2FD2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918" w:type="dxa"/>
            <w:vAlign w:val="center"/>
          </w:tcPr>
          <w:p w14:paraId="7AE6EC36" w14:textId="75A998B4" w:rsidR="003F32DD" w:rsidRPr="00EC4F1D" w:rsidRDefault="003F32DD" w:rsidP="008838A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Ս</w:t>
            </w:r>
            <w:r w:rsidRPr="00566685">
              <w:rPr>
                <w:rFonts w:ascii="GHEA Grapalat" w:hAnsi="GHEA Grapalat" w:cs="Calibri Light"/>
                <w:sz w:val="18"/>
                <w:szCs w:val="18"/>
              </w:rPr>
              <w:t>տվարաթղթե</w:t>
            </w:r>
            <w:proofErr w:type="spellEnd"/>
            <w:r w:rsidRPr="00566685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566685">
              <w:rPr>
                <w:rFonts w:ascii="GHEA Grapalat" w:hAnsi="GHEA Grapalat" w:cs="Calibri Light"/>
                <w:sz w:val="18"/>
                <w:szCs w:val="18"/>
              </w:rPr>
              <w:t>արկղ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</w:p>
        </w:tc>
        <w:tc>
          <w:tcPr>
            <w:tcW w:w="5996" w:type="dxa"/>
            <w:vAlign w:val="center"/>
          </w:tcPr>
          <w:p w14:paraId="0D769B9A" w14:textId="0E924AC1" w:rsidR="003F32DD" w:rsidRDefault="003F32DD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EC4F1D">
              <w:rPr>
                <w:rFonts w:ascii="GHEA Grapalat" w:hAnsi="GHEA Grapalat" w:cs="Calibri Light"/>
                <w:sz w:val="18"/>
                <w:szCs w:val="18"/>
              </w:rPr>
              <w:t>ափսը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՝</w:t>
            </w:r>
            <w:r>
              <w:rPr>
                <w:rFonts w:ascii="GHEA Grapalat" w:hAnsi="GHEA Grapalat" w:cs="Calibri Light"/>
                <w:sz w:val="18"/>
                <w:szCs w:val="18"/>
              </w:rPr>
              <w:t xml:space="preserve"> 420</w:t>
            </w:r>
            <w:r w:rsidRPr="00B825A3">
              <w:rPr>
                <w:rFonts w:ascii="GHEA Grapalat" w:hAnsi="GHEA Grapalat" w:cs="Calibri Light"/>
                <w:sz w:val="18"/>
                <w:szCs w:val="18"/>
              </w:rPr>
              <w:t>x</w:t>
            </w:r>
            <w:r>
              <w:rPr>
                <w:rFonts w:ascii="GHEA Grapalat" w:hAnsi="GHEA Grapalat" w:cs="Calibri Light"/>
                <w:sz w:val="18"/>
                <w:szCs w:val="18"/>
              </w:rPr>
              <w:t>300</w:t>
            </w:r>
            <w:r w:rsidRPr="00B825A3">
              <w:rPr>
                <w:rFonts w:ascii="GHEA Grapalat" w:hAnsi="GHEA Grapalat" w:cs="Calibri Light"/>
                <w:sz w:val="18"/>
                <w:szCs w:val="18"/>
              </w:rPr>
              <w:t>x</w:t>
            </w:r>
            <w:r>
              <w:rPr>
                <w:rFonts w:ascii="GHEA Grapalat" w:hAnsi="GHEA Grapalat" w:cs="Calibri Light"/>
                <w:sz w:val="18"/>
                <w:szCs w:val="18"/>
              </w:rPr>
              <w:t>180</w:t>
            </w:r>
            <w:r w:rsidRPr="00EC4F1D">
              <w:rPr>
                <w:rFonts w:ascii="GHEA Grapalat" w:hAnsi="GHEA Grapalat" w:cs="Calibri Light"/>
                <w:sz w:val="18"/>
                <w:szCs w:val="18"/>
              </w:rPr>
              <w:t>մմ</w:t>
            </w:r>
            <w:r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  <w:p w14:paraId="6FB9E9B9" w14:textId="77777777" w:rsidR="003F32DD" w:rsidRDefault="003F32DD" w:rsidP="008838AC">
            <w:pPr>
              <w:jc w:val="both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Ե</w:t>
            </w:r>
            <w:r w:rsidRPr="00FE6504">
              <w:rPr>
                <w:rFonts w:ascii="GHEA Grapalat" w:hAnsi="GHEA Grapalat" w:cs="Calibri Light"/>
                <w:sz w:val="18"/>
                <w:szCs w:val="18"/>
              </w:rPr>
              <w:t>ռաշերտ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դեղին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տեղական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թղթերով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> 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ստվարաթղթյա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արկղեր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՝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հաստությունը</w:t>
            </w:r>
            <w:proofErr w:type="spellEnd"/>
            <w:r w:rsidRPr="00FE6504">
              <w:rPr>
                <w:rFonts w:ascii="GHEA Grapalat" w:hAnsi="GHEA Grapalat" w:cs="Calibri Light"/>
                <w:sz w:val="18"/>
                <w:szCs w:val="18"/>
              </w:rPr>
              <w:t xml:space="preserve"> 3-4 </w:t>
            </w:r>
            <w:proofErr w:type="spellStart"/>
            <w:r w:rsidRPr="00FE6504">
              <w:rPr>
                <w:rFonts w:ascii="GHEA Grapalat" w:hAnsi="GHEA Grapalat" w:cs="Calibri Light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  <w:p w14:paraId="2391480A" w14:textId="53668A65" w:rsidR="003F32DD" w:rsidRPr="00EC4F1D" w:rsidRDefault="003F32DD" w:rsidP="008838AC">
            <w:pPr>
              <w:jc w:val="both"/>
              <w:rPr>
                <w:rFonts w:ascii="GHEA Grapalat" w:hAnsi="GHEA Grapalat" w:cs="Calibri Light"/>
                <w:strike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Նմուշը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համաձայնեցնել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հետ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>:</w:t>
            </w:r>
          </w:p>
        </w:tc>
        <w:tc>
          <w:tcPr>
            <w:tcW w:w="1732" w:type="dxa"/>
            <w:vAlign w:val="center"/>
          </w:tcPr>
          <w:p w14:paraId="17857137" w14:textId="3B5215C7" w:rsidR="003F32DD" w:rsidRPr="00EC4F1D" w:rsidRDefault="003F32DD" w:rsidP="008838AC">
            <w:pPr>
              <w:jc w:val="center"/>
              <w:rPr>
                <w:rFonts w:ascii="GHEA Grapalat" w:hAnsi="GHEA Grapalat" w:cs="Calibri Light"/>
                <w:color w:val="403931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</w:t>
            </w:r>
            <w:r w:rsidRPr="00EC4F1D">
              <w:rPr>
                <w:rFonts w:ascii="GHEA Grapalat" w:hAnsi="GHEA Grapalat" w:cs="Calibri Light"/>
                <w:sz w:val="18"/>
                <w:szCs w:val="18"/>
              </w:rPr>
              <w:t>ատ</w:t>
            </w:r>
            <w:proofErr w:type="spellEnd"/>
          </w:p>
        </w:tc>
        <w:tc>
          <w:tcPr>
            <w:tcW w:w="1890" w:type="dxa"/>
            <w:vAlign w:val="center"/>
          </w:tcPr>
          <w:p w14:paraId="75550CB1" w14:textId="648D1FAB" w:rsidR="003F32DD" w:rsidRPr="00EC4F1D" w:rsidRDefault="003F32DD" w:rsidP="008838AC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1800</w:t>
            </w:r>
          </w:p>
        </w:tc>
      </w:tr>
      <w:tr w:rsidR="003F32DD" w:rsidRPr="00EC4F1D" w14:paraId="7509B89E" w14:textId="77777777" w:rsidTr="003F32DD">
        <w:trPr>
          <w:trHeight w:val="96"/>
          <w:jc w:val="center"/>
        </w:trPr>
        <w:tc>
          <w:tcPr>
            <w:tcW w:w="14755" w:type="dxa"/>
            <w:gridSpan w:val="6"/>
            <w:vAlign w:val="center"/>
          </w:tcPr>
          <w:p w14:paraId="17F97E5C" w14:textId="571A306A" w:rsidR="003F32DD" w:rsidRPr="00EC4F1D" w:rsidRDefault="003F32DD" w:rsidP="00D41C09">
            <w:pPr>
              <w:jc w:val="center"/>
              <w:rPr>
                <w:rFonts w:ascii="GHEA Grapalat" w:hAnsi="GHEA Grapalat" w:cs="Calibri Light"/>
                <w:b/>
                <w:sz w:val="20"/>
              </w:rPr>
            </w:pPr>
          </w:p>
        </w:tc>
      </w:tr>
    </w:tbl>
    <w:p w14:paraId="10FC73FF" w14:textId="77777777" w:rsidR="00C43BD1" w:rsidRDefault="00C43BD1" w:rsidP="002801C9">
      <w:pPr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694A69C4" w14:textId="77777777" w:rsidR="003F32DD" w:rsidRPr="00EC4F1D" w:rsidRDefault="003F32DD" w:rsidP="002801C9">
      <w:pPr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X="144" w:tblpY="1"/>
        <w:tblOverlap w:val="never"/>
        <w:tblW w:w="15498" w:type="dxa"/>
        <w:tblLook w:val="04A0" w:firstRow="1" w:lastRow="0" w:firstColumn="1" w:lastColumn="0" w:noHBand="0" w:noVBand="1"/>
      </w:tblPr>
      <w:tblGrid>
        <w:gridCol w:w="5575"/>
        <w:gridCol w:w="9923"/>
      </w:tblGrid>
      <w:tr w:rsidR="0059280F" w:rsidRPr="00EC4F1D" w14:paraId="0FFEF07C" w14:textId="77777777" w:rsidTr="00A36B8D">
        <w:trPr>
          <w:trHeight w:val="257"/>
        </w:trPr>
        <w:tc>
          <w:tcPr>
            <w:tcW w:w="15498" w:type="dxa"/>
            <w:gridSpan w:val="2"/>
            <w:vAlign w:val="center"/>
          </w:tcPr>
          <w:p w14:paraId="3FFAB502" w14:textId="77777777" w:rsidR="0059280F" w:rsidRPr="00864BA1" w:rsidRDefault="0059280F" w:rsidP="00A36B8D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864BA1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59280F" w:rsidRPr="003F32DD" w14:paraId="7C0D518F" w14:textId="77777777" w:rsidTr="000B550E">
        <w:tc>
          <w:tcPr>
            <w:tcW w:w="5575" w:type="dxa"/>
            <w:vAlign w:val="center"/>
          </w:tcPr>
          <w:p w14:paraId="425C87F5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923" w:type="dxa"/>
            <w:vAlign w:val="center"/>
          </w:tcPr>
          <w:p w14:paraId="72D8A3B5" w14:textId="77777777" w:rsidR="0059280F" w:rsidRPr="00EC4F1D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է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լեկտրոնային աճուրդ</w:t>
            </w:r>
            <w:r w:rsidR="00B153F0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«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Գնումների մասին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»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ՀՀ օրենքի 40-րդ հոդված</w:t>
            </w:r>
          </w:p>
        </w:tc>
      </w:tr>
      <w:tr w:rsidR="0059280F" w:rsidRPr="00EC4F1D" w14:paraId="5721118C" w14:textId="77777777" w:rsidTr="000B550E">
        <w:tc>
          <w:tcPr>
            <w:tcW w:w="5575" w:type="dxa"/>
            <w:vAlign w:val="center"/>
          </w:tcPr>
          <w:p w14:paraId="25FED010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</w:t>
            </w:r>
            <w:r w:rsidR="0025068A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ման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փաստաթուղթ</w:t>
            </w:r>
          </w:p>
        </w:tc>
        <w:tc>
          <w:tcPr>
            <w:tcW w:w="9923" w:type="dxa"/>
            <w:vAlign w:val="center"/>
          </w:tcPr>
          <w:p w14:paraId="3B80CC0E" w14:textId="77777777" w:rsidR="0059280F" w:rsidRPr="00EC4F1D" w:rsidRDefault="006D456B" w:rsidP="00A36B8D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ռկա</w:t>
            </w:r>
            <w:proofErr w:type="spellEnd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չէ</w:t>
            </w:r>
            <w:proofErr w:type="spellEnd"/>
          </w:p>
        </w:tc>
      </w:tr>
      <w:tr w:rsidR="0059280F" w:rsidRPr="003F32DD" w14:paraId="3A41A554" w14:textId="77777777" w:rsidTr="000B550E">
        <w:tc>
          <w:tcPr>
            <w:tcW w:w="5575" w:type="dxa"/>
            <w:vAlign w:val="center"/>
          </w:tcPr>
          <w:p w14:paraId="2AAB073F" w14:textId="77777777" w:rsidR="0059280F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59280F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9923" w:type="dxa"/>
            <w:vAlign w:val="center"/>
          </w:tcPr>
          <w:p w14:paraId="7E41B820" w14:textId="0E42D51A" w:rsidR="0059280F" w:rsidRPr="00CB5386" w:rsidRDefault="00EC7B8F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CB5386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Երևան, </w:t>
            </w:r>
            <w:r w:rsidR="00CB5386" w:rsidRPr="00CB5386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Մեծի 1 Ն</w:t>
            </w:r>
            <w:r w:rsidR="00CB5386">
              <w:rPr>
                <w:rFonts w:ascii="GHEA Grapalat" w:hAnsi="GHEA Grapalat" w:cs="Calibri Light"/>
                <w:sz w:val="18"/>
                <w:szCs w:val="18"/>
                <w:lang w:val="hy-AM"/>
              </w:rPr>
              <w:t>րբ. 1 Շենք</w:t>
            </w:r>
          </w:p>
        </w:tc>
      </w:tr>
      <w:tr w:rsidR="0059280F" w:rsidRPr="00EC7B8F" w14:paraId="696BBCAF" w14:textId="77777777" w:rsidTr="000B550E">
        <w:tc>
          <w:tcPr>
            <w:tcW w:w="5575" w:type="dxa"/>
            <w:vAlign w:val="center"/>
          </w:tcPr>
          <w:p w14:paraId="03704B2E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923" w:type="dxa"/>
            <w:vAlign w:val="center"/>
          </w:tcPr>
          <w:p w14:paraId="0600D804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59280F" w:rsidRPr="00EC7B8F" w14:paraId="24818DF2" w14:textId="77777777" w:rsidTr="000B550E">
        <w:tc>
          <w:tcPr>
            <w:tcW w:w="5575" w:type="dxa"/>
            <w:vAlign w:val="center"/>
          </w:tcPr>
          <w:p w14:paraId="65327E5B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9923" w:type="dxa"/>
            <w:vAlign w:val="center"/>
          </w:tcPr>
          <w:p w14:paraId="5D2661C4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E949DB" w:rsidRPr="003F32DD" w14:paraId="1C161280" w14:textId="77777777" w:rsidTr="000B550E">
        <w:trPr>
          <w:trHeight w:val="242"/>
        </w:trPr>
        <w:tc>
          <w:tcPr>
            <w:tcW w:w="5575" w:type="dxa"/>
            <w:vAlign w:val="center"/>
          </w:tcPr>
          <w:p w14:paraId="192F4C6A" w14:textId="77777777" w:rsidR="00E949DB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EC7B8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E949DB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9923" w:type="dxa"/>
            <w:vAlign w:val="center"/>
          </w:tcPr>
          <w:p w14:paraId="46934DA2" w14:textId="0ADD1884" w:rsidR="00E949DB" w:rsidRPr="00F87054" w:rsidRDefault="008838AC" w:rsidP="00A36B8D">
            <w:pPr>
              <w:rPr>
                <w:rFonts w:ascii="GHEA Grapalat" w:hAnsi="GHEA Grapalat" w:cs="Calibri Light"/>
                <w:sz w:val="18"/>
                <w:szCs w:val="18"/>
                <w:highlight w:val="yellow"/>
                <w:lang w:val="hy-AM"/>
              </w:rPr>
            </w:pPr>
            <w:r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Մատակարարումը իրականացվում է</w:t>
            </w:r>
            <w:r w:rsidR="00D654EA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պ</w:t>
            </w:r>
            <w:r w:rsidR="00C67539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այմանագիր</w:t>
            </w:r>
            <w:r w:rsidR="0064794E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ն</w:t>
            </w:r>
            <w:r w:rsidR="00C67539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</w:t>
            </w:r>
            <w:r w:rsidR="00D654EA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 w:rsidR="00502FF3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>0</w:t>
            </w:r>
            <w:r w:rsidR="00C67539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օրացուցային օր</w:t>
            </w:r>
            <w:r w:rsidR="00502FF3" w:rsidRPr="00E63F8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հետո բայց ոչ ուշ քան </w:t>
            </w:r>
            <w:r w:rsidR="00296403">
              <w:rPr>
                <w:rFonts w:ascii="GHEA Grapalat" w:hAnsi="GHEA Grapalat" w:cs="Calibri Light"/>
                <w:sz w:val="18"/>
                <w:szCs w:val="18"/>
                <w:lang w:val="hy-AM"/>
              </w:rPr>
              <w:t>21-րդ օրը</w:t>
            </w:r>
          </w:p>
        </w:tc>
      </w:tr>
      <w:tr w:rsidR="0059280F" w:rsidRPr="003F32DD" w14:paraId="62F2F097" w14:textId="77777777" w:rsidTr="000B550E">
        <w:tc>
          <w:tcPr>
            <w:tcW w:w="5575" w:type="dxa"/>
            <w:vAlign w:val="center"/>
          </w:tcPr>
          <w:p w14:paraId="15D07964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9923" w:type="dxa"/>
            <w:vAlign w:val="center"/>
          </w:tcPr>
          <w:p w14:paraId="79CDB057" w14:textId="77777777" w:rsidR="0059280F" w:rsidRPr="00EC4F1D" w:rsidRDefault="00020930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Հանձնման-</w:t>
            </w:r>
            <w:r w:rsidR="005B0E9D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ը</w:t>
            </w:r>
            <w:r w:rsidR="00C317D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նդունման արձանագրության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երկկողմանի ստորագրման պահից </w:t>
            </w:r>
            <w:r w:rsidR="004138B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5 աշխատանքային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օր</w:t>
            </w:r>
          </w:p>
        </w:tc>
      </w:tr>
    </w:tbl>
    <w:p w14:paraId="45A16168" w14:textId="77777777" w:rsidR="00B83A6C" w:rsidRDefault="00B83A6C" w:rsidP="002801C9">
      <w:pPr>
        <w:rPr>
          <w:rFonts w:ascii="GHEA Grapalat" w:hAnsi="GHEA Grapalat" w:cs="Calibri Light"/>
          <w:b/>
          <w:lang w:val="hy-AM"/>
        </w:rPr>
      </w:pPr>
    </w:p>
    <w:p w14:paraId="1E80FDDB" w14:textId="77777777" w:rsidR="003F32DD" w:rsidRPr="00185715" w:rsidRDefault="003F32DD" w:rsidP="003F32DD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559771A1" w14:textId="77777777" w:rsidR="003F32DD" w:rsidRPr="005026E1" w:rsidRDefault="003F32DD" w:rsidP="003F32D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2DEF1ABC" w14:textId="77777777" w:rsidR="003F32DD" w:rsidRPr="00185715" w:rsidRDefault="003F32DD" w:rsidP="003F32D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8E171B1" w14:textId="77777777" w:rsidR="003F32DD" w:rsidRPr="00185715" w:rsidRDefault="003F32DD" w:rsidP="003F32D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0BD37383" w14:textId="77777777" w:rsidR="003F32DD" w:rsidRDefault="003F32DD" w:rsidP="003F32D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A0324C2" w14:textId="77777777" w:rsidR="003F32DD" w:rsidRPr="00236BD7" w:rsidRDefault="003F32DD" w:rsidP="003F32DD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236BD7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75A5FAD8" w14:textId="77777777" w:rsidR="003F32DD" w:rsidRPr="00185715" w:rsidRDefault="003F32DD" w:rsidP="003F32D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B951E89" w14:textId="77777777" w:rsidR="003F32DD" w:rsidRPr="00633354" w:rsidRDefault="003F32DD" w:rsidP="003F32DD">
      <w:pPr>
        <w:rPr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Գևորգ Չամյան հեռ. </w:t>
      </w:r>
      <w:r w:rsidRPr="00CD7239">
        <w:rPr>
          <w:rFonts w:ascii="GHEA Grapalat" w:hAnsi="GHEA Grapalat"/>
          <w:b/>
          <w:sz w:val="20"/>
          <w:lang w:val="hy-AM"/>
        </w:rPr>
        <w:t>09</w:t>
      </w:r>
      <w:r>
        <w:rPr>
          <w:rFonts w:ascii="GHEA Grapalat" w:hAnsi="GHEA Grapalat"/>
          <w:b/>
          <w:sz w:val="20"/>
          <w:lang w:val="hy-AM"/>
        </w:rPr>
        <w:t>9 988 990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633354">
        <w:rPr>
          <w:rFonts w:ascii="GHEA Grapalat" w:hAnsi="GHEA Grapalat"/>
          <w:b/>
          <w:sz w:val="20"/>
          <w:lang w:val="hy-AM"/>
        </w:rPr>
        <w:t>Gevorg.Chamyan@haypost.am</w:t>
      </w:r>
    </w:p>
    <w:p w14:paraId="22C16788" w14:textId="77777777" w:rsidR="003F32DD" w:rsidRPr="00CD7239" w:rsidRDefault="003F32DD" w:rsidP="003F32DD">
      <w:pPr>
        <w:rPr>
          <w:lang w:val="hy-AM"/>
        </w:rPr>
      </w:pPr>
    </w:p>
    <w:p w14:paraId="0B0D7D35" w14:textId="77777777" w:rsidR="003F32DD" w:rsidRDefault="003F32DD" w:rsidP="002801C9">
      <w:pPr>
        <w:rPr>
          <w:rFonts w:ascii="GHEA Grapalat" w:hAnsi="GHEA Grapalat" w:cs="Calibri Light"/>
          <w:b/>
          <w:lang w:val="hy-AM"/>
        </w:rPr>
      </w:pPr>
    </w:p>
    <w:p w14:paraId="2F8E0F7F" w14:textId="77777777" w:rsidR="00193BCF" w:rsidRDefault="00193BCF" w:rsidP="00306F90">
      <w:pPr>
        <w:rPr>
          <w:rFonts w:ascii="GHEA Grapalat" w:hAnsi="GHEA Grapalat" w:cs="Calibri Light"/>
          <w:b/>
          <w:lang w:val="hy-AM"/>
        </w:rPr>
      </w:pPr>
    </w:p>
    <w:p w14:paraId="1637B59F" w14:textId="087193E0" w:rsidR="00620B22" w:rsidRPr="00C84814" w:rsidRDefault="00620B22" w:rsidP="0038559C">
      <w:pPr>
        <w:jc w:val="center"/>
        <w:rPr>
          <w:rFonts w:ascii="GHEA Grapalat" w:hAnsi="GHEA Grapalat" w:cs="Calibri Light"/>
          <w:b/>
          <w:u w:val="single"/>
          <w:lang w:val="ru-RU"/>
        </w:rPr>
      </w:pPr>
      <w:r w:rsidRPr="004F68FF">
        <w:rPr>
          <w:rFonts w:ascii="GHEA Grapalat" w:hAnsi="GHEA Grapalat" w:cs="Calibri Light"/>
          <w:b/>
          <w:u w:val="single"/>
          <w:lang w:val="ru-RU"/>
        </w:rPr>
        <w:t>НА ПРИОБРЕТЕНИЕ</w:t>
      </w:r>
      <w:r w:rsidR="00EC251B" w:rsidRPr="00EC251B">
        <w:rPr>
          <w:rFonts w:ascii="GHEA Grapalat" w:hAnsi="GHEA Grapalat" w:cs="Calibri Light"/>
          <w:b/>
          <w:u w:val="single"/>
          <w:lang w:val="ru-RU"/>
        </w:rPr>
        <w:t xml:space="preserve"> КАРТОНЫХ КОРОБОК </w:t>
      </w:r>
    </w:p>
    <w:p w14:paraId="723F4DEE" w14:textId="77777777" w:rsidR="00620B22" w:rsidRPr="00EC4F1D" w:rsidRDefault="00620B22" w:rsidP="0038559C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EC4F1D">
        <w:rPr>
          <w:rFonts w:ascii="GHEA Grapalat" w:hAnsi="GHEA Grapalat" w:cs="Calibri Light"/>
          <w:b/>
          <w:sz w:val="20"/>
          <w:lang w:val="ru-RU"/>
        </w:rPr>
        <w:t>ТЕХНИЧЕСКАЯ ХАРАКТЕРИСТИКА - ГРАФИК ЗАКУПКИ</w:t>
      </w:r>
    </w:p>
    <w:p w14:paraId="019D9402" w14:textId="1F89063D" w:rsidR="00620B22" w:rsidRPr="00EC4F1D" w:rsidRDefault="00620B22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ru-RU"/>
        </w:rPr>
      </w:pPr>
    </w:p>
    <w:tbl>
      <w:tblPr>
        <w:tblW w:w="1492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305"/>
        <w:gridCol w:w="2184"/>
        <w:gridCol w:w="5945"/>
        <w:gridCol w:w="1456"/>
        <w:gridCol w:w="1336"/>
      </w:tblGrid>
      <w:tr w:rsidR="003F32DD" w:rsidRPr="00807870" w14:paraId="4370817E" w14:textId="77777777" w:rsidTr="003F32DD">
        <w:trPr>
          <w:trHeight w:val="1339"/>
        </w:trPr>
        <w:tc>
          <w:tcPr>
            <w:tcW w:w="1698" w:type="dxa"/>
            <w:vAlign w:val="center"/>
          </w:tcPr>
          <w:p w14:paraId="0E7BA2D4" w14:textId="6D539432" w:rsidR="003F32DD" w:rsidRPr="00C84814" w:rsidRDefault="003F32DD" w:rsidP="009C6F3F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730379">
              <w:rPr>
                <w:rFonts w:ascii="GHEA Grapalat" w:hAnsi="GHEA Grapalat" w:cs="Calibri Light" w:hint="eastAsia"/>
                <w:sz w:val="18"/>
                <w:szCs w:val="18"/>
                <w:lang w:val="ru-RU" w:bidi="ru-RU"/>
              </w:rPr>
              <w:t>№</w:t>
            </w:r>
          </w:p>
        </w:tc>
        <w:tc>
          <w:tcPr>
            <w:tcW w:w="2305" w:type="dxa"/>
            <w:vAlign w:val="center"/>
          </w:tcPr>
          <w:p w14:paraId="38225AF6" w14:textId="77777777" w:rsidR="003F32DD" w:rsidRPr="00165000" w:rsidRDefault="003F32DD" w:rsidP="009C6F3F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184" w:type="dxa"/>
            <w:vAlign w:val="center"/>
          </w:tcPr>
          <w:p w14:paraId="19084ED6" w14:textId="77777777" w:rsidR="003F32DD" w:rsidRPr="00EC4F1D" w:rsidRDefault="003F32D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полное название</w:t>
            </w:r>
          </w:p>
        </w:tc>
        <w:tc>
          <w:tcPr>
            <w:tcW w:w="5945" w:type="dxa"/>
            <w:vAlign w:val="center"/>
          </w:tcPr>
          <w:p w14:paraId="6EC51572" w14:textId="77777777" w:rsidR="003F32DD" w:rsidRPr="00EC4F1D" w:rsidRDefault="003F32D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456" w:type="dxa"/>
            <w:vAlign w:val="center"/>
          </w:tcPr>
          <w:p w14:paraId="19D4AEFA" w14:textId="77777777" w:rsidR="003F32DD" w:rsidRPr="00EC4F1D" w:rsidRDefault="003F32D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1334" w:type="dxa"/>
            <w:vAlign w:val="center"/>
          </w:tcPr>
          <w:p w14:paraId="0F496A57" w14:textId="77777777" w:rsidR="003F32DD" w:rsidRDefault="003F32D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общий </w:t>
            </w:r>
          </w:p>
          <w:p w14:paraId="0E8143F4" w14:textId="77777777" w:rsidR="003F32DD" w:rsidRPr="00EC4F1D" w:rsidRDefault="003F32DD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объем</w:t>
            </w:r>
          </w:p>
        </w:tc>
      </w:tr>
      <w:tr w:rsidR="003F32DD" w:rsidRPr="00396E00" w14:paraId="13805CB9" w14:textId="77777777" w:rsidTr="003F32DD">
        <w:trPr>
          <w:trHeight w:val="1428"/>
        </w:trPr>
        <w:tc>
          <w:tcPr>
            <w:tcW w:w="1698" w:type="dxa"/>
            <w:vAlign w:val="center"/>
          </w:tcPr>
          <w:p w14:paraId="4E2484D5" w14:textId="7CEB15BE" w:rsidR="003F32DD" w:rsidRPr="00EC4F1D" w:rsidRDefault="003F32DD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05" w:type="dxa"/>
            <w:vAlign w:val="center"/>
          </w:tcPr>
          <w:p w14:paraId="6A08B2D9" w14:textId="41D72DB3" w:rsidR="003F32DD" w:rsidRPr="00EC4F1D" w:rsidRDefault="003F32DD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CA1D55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184" w:type="dxa"/>
            <w:vAlign w:val="center"/>
          </w:tcPr>
          <w:p w14:paraId="6AC21602" w14:textId="465E2D97" w:rsidR="003F32DD" w:rsidRPr="00EC4F1D" w:rsidRDefault="003F32DD" w:rsidP="00306F90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proofErr w:type="spellStart"/>
            <w:r w:rsidRPr="00B83A6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артонн</w:t>
            </w: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ая</w:t>
            </w:r>
            <w:proofErr w:type="spellEnd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коробк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5945" w:type="dxa"/>
            <w:vAlign w:val="center"/>
          </w:tcPr>
          <w:p w14:paraId="1FAAC322" w14:textId="77777777" w:rsidR="003F32DD" w:rsidRPr="0013175E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  <w:p w14:paraId="78371D73" w14:textId="045AEDE8" w:rsidR="003F32DD" w:rsidRPr="00B83A6C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Размер</w:t>
            </w:r>
            <w:r w:rsidRPr="00B83A6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: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260x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240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x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130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мм </w:t>
            </w:r>
          </w:p>
          <w:p w14:paraId="2F4145ED" w14:textId="6CB8FEBA" w:rsidR="003F32DD" w:rsidRPr="009D2FD2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3-слойный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желтый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картон местного производ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ст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в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а. </w:t>
            </w:r>
            <w:r w:rsidRPr="009D2FD2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Толщина 3-4 см.</w:t>
            </w:r>
          </w:p>
          <w:p w14:paraId="554E18DD" w14:textId="1CE2436C" w:rsidR="003F32DD" w:rsidRPr="00EC1577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85B6A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Согласовать образец с заказчиком.</w:t>
            </w:r>
          </w:p>
          <w:p w14:paraId="04987687" w14:textId="301CB7EB" w:rsidR="003F32DD" w:rsidRPr="00385B6A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  <w:p w14:paraId="69DDF875" w14:textId="6807C746" w:rsidR="003F32DD" w:rsidRPr="00E858E4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</w:tc>
        <w:tc>
          <w:tcPr>
            <w:tcW w:w="1456" w:type="dxa"/>
            <w:vAlign w:val="center"/>
          </w:tcPr>
          <w:p w14:paraId="03918B0E" w14:textId="77777777" w:rsidR="003F32DD" w:rsidRPr="00396E00" w:rsidRDefault="003F32DD" w:rsidP="00306F9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1334" w:type="dxa"/>
            <w:vAlign w:val="center"/>
          </w:tcPr>
          <w:p w14:paraId="019056CE" w14:textId="17C76585" w:rsidR="003F32DD" w:rsidRPr="00EC1577" w:rsidRDefault="003F32DD" w:rsidP="00306F90">
            <w:pPr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3000</w:t>
            </w:r>
          </w:p>
        </w:tc>
      </w:tr>
      <w:tr w:rsidR="003F32DD" w:rsidRPr="00EC4F1D" w14:paraId="6176E529" w14:textId="77777777" w:rsidTr="003F32DD">
        <w:trPr>
          <w:trHeight w:val="1881"/>
        </w:trPr>
        <w:tc>
          <w:tcPr>
            <w:tcW w:w="1698" w:type="dxa"/>
            <w:vAlign w:val="center"/>
          </w:tcPr>
          <w:p w14:paraId="3E71EB91" w14:textId="77777777" w:rsidR="003F32DD" w:rsidRPr="00396E00" w:rsidRDefault="003F32DD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2305" w:type="dxa"/>
            <w:vAlign w:val="center"/>
          </w:tcPr>
          <w:p w14:paraId="3366E2A8" w14:textId="7A56E954" w:rsidR="003F32DD" w:rsidRPr="00730379" w:rsidRDefault="003F32DD" w:rsidP="00306F9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</w:pPr>
            <w:r w:rsidRPr="00CA1D55">
              <w:rPr>
                <w:rFonts w:ascii="GHEA Grapalat" w:hAnsi="GHEA Grapalat" w:cs="Calibri Light"/>
                <w:color w:val="000000"/>
                <w:sz w:val="18"/>
                <w:szCs w:val="18"/>
                <w:lang w:eastAsia="en-US"/>
              </w:rPr>
              <w:t>44421700</w:t>
            </w:r>
          </w:p>
        </w:tc>
        <w:tc>
          <w:tcPr>
            <w:tcW w:w="2184" w:type="dxa"/>
            <w:vAlign w:val="center"/>
          </w:tcPr>
          <w:p w14:paraId="0D121DBA" w14:textId="5FE58C07" w:rsidR="003F32DD" w:rsidRPr="00EC4F1D" w:rsidRDefault="003F32DD" w:rsidP="00306F90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proofErr w:type="spellStart"/>
            <w:r w:rsidRPr="00B83A6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артонн</w:t>
            </w: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ая</w:t>
            </w:r>
            <w:proofErr w:type="spellEnd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коробк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а</w:t>
            </w:r>
          </w:p>
        </w:tc>
        <w:tc>
          <w:tcPr>
            <w:tcW w:w="5945" w:type="dxa"/>
            <w:vAlign w:val="center"/>
          </w:tcPr>
          <w:p w14:paraId="6D5D81B8" w14:textId="77777777" w:rsidR="003F32DD" w:rsidRPr="0013175E" w:rsidRDefault="003F32DD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  <w:p w14:paraId="6AD00691" w14:textId="77777777" w:rsidR="003F32DD" w:rsidRPr="0013175E" w:rsidRDefault="003F32DD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  <w:p w14:paraId="0B0B221E" w14:textId="1366D397" w:rsidR="003F32DD" w:rsidRPr="00B83A6C" w:rsidRDefault="003F32DD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AB4AB9">
              <w:rPr>
                <w:rFonts w:ascii="GHEA Grapalat" w:hAnsi="GHEA Grapalat" w:cs="Calibri Light"/>
                <w:sz w:val="18"/>
                <w:szCs w:val="18"/>
                <w:lang w:val="ru-RU"/>
              </w:rPr>
              <w:t>Р</w:t>
            </w:r>
            <w:r w:rsidRPr="00EC4F1D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азмеры: </w:t>
            </w:r>
            <w:r>
              <w:rPr>
                <w:rFonts w:ascii="GHEA Grapalat" w:hAnsi="GHEA Grapalat" w:cs="Calibri Light"/>
                <w:sz w:val="18"/>
                <w:szCs w:val="18"/>
              </w:rPr>
              <w:t>M</w:t>
            </w:r>
            <w:r w:rsidRPr="00AB4AB9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- 300x200x150</w:t>
            </w:r>
            <w:r w:rsidRPr="00B83A6C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мм</w:t>
            </w:r>
          </w:p>
          <w:p w14:paraId="1DC0250A" w14:textId="77777777" w:rsidR="003F32DD" w:rsidRPr="002801C9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AB4AB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3-слойный</w:t>
            </w:r>
            <w:r w:rsidRPr="00EC157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желтый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картон местного производ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ст</w:t>
            </w:r>
            <w:r w:rsidRPr="00FE6504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в</w:t>
            </w:r>
            <w:r w:rsidRPr="002801C9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а. Толщина 3-4 см.</w:t>
            </w:r>
          </w:p>
          <w:p w14:paraId="18204E17" w14:textId="77777777" w:rsidR="003F32DD" w:rsidRPr="00EC1577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85B6A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Согласовать образец с заказчиком.</w:t>
            </w:r>
          </w:p>
          <w:p w14:paraId="2353DDCB" w14:textId="3460F9A3" w:rsidR="003F32DD" w:rsidRPr="00EC1577" w:rsidRDefault="003F32DD" w:rsidP="00306F90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</w:p>
          <w:p w14:paraId="39409A0B" w14:textId="77777777" w:rsidR="003F32DD" w:rsidRPr="00AB4AB9" w:rsidRDefault="003F32DD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  <w:p w14:paraId="45289F8E" w14:textId="0803723F" w:rsidR="003F32DD" w:rsidRPr="00396E00" w:rsidRDefault="003F32DD" w:rsidP="00306F90">
            <w:pPr>
              <w:ind w:left="-14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427DEF71" w14:textId="77777777" w:rsidR="003F32DD" w:rsidRPr="00EC4F1D" w:rsidRDefault="003F32DD" w:rsidP="00306F90">
            <w:pPr>
              <w:jc w:val="center"/>
              <w:rPr>
                <w:rFonts w:ascii="GHEA Grapalat" w:hAnsi="GHEA Grapalat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шт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1334" w:type="dxa"/>
            <w:vAlign w:val="center"/>
          </w:tcPr>
          <w:p w14:paraId="74578841" w14:textId="343FA875" w:rsidR="003F32DD" w:rsidRPr="00EC4F1D" w:rsidRDefault="003F32DD" w:rsidP="00306F90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eastAsia="en-US"/>
              </w:rPr>
              <w:t>1800</w:t>
            </w:r>
          </w:p>
        </w:tc>
      </w:tr>
      <w:tr w:rsidR="003F32DD" w:rsidRPr="00EA68B2" w14:paraId="31DA8474" w14:textId="77777777" w:rsidTr="003F32DD">
        <w:trPr>
          <w:trHeight w:val="273"/>
        </w:trPr>
        <w:tc>
          <w:tcPr>
            <w:tcW w:w="14924" w:type="dxa"/>
            <w:gridSpan w:val="6"/>
            <w:vAlign w:val="center"/>
          </w:tcPr>
          <w:p w14:paraId="7EB79097" w14:textId="2D694010" w:rsidR="003F32DD" w:rsidRPr="00396E00" w:rsidRDefault="003F32DD" w:rsidP="00B83A6C">
            <w:pPr>
              <w:jc w:val="center"/>
              <w:rPr>
                <w:rFonts w:ascii="GHEA Grapalat" w:hAnsi="GHEA Grapalat" w:cs="Calibri Light"/>
                <w:b/>
                <w:sz w:val="20"/>
                <w:lang w:val="ru-RU" w:eastAsia="en-US"/>
              </w:rPr>
            </w:pPr>
          </w:p>
        </w:tc>
      </w:tr>
    </w:tbl>
    <w:p w14:paraId="271818FA" w14:textId="77777777" w:rsidR="00600E97" w:rsidRDefault="00600E97" w:rsidP="00306F90">
      <w:pPr>
        <w:rPr>
          <w:rFonts w:ascii="GHEA Grapalat" w:hAnsi="GHEA Grapalat" w:cs="Calibri Light"/>
          <w:b/>
        </w:rPr>
      </w:pPr>
    </w:p>
    <w:p w14:paraId="17F77CAE" w14:textId="77777777" w:rsidR="003F32DD" w:rsidRDefault="003F32DD" w:rsidP="00306F90">
      <w:pPr>
        <w:rPr>
          <w:rFonts w:ascii="GHEA Grapalat" w:hAnsi="GHEA Grapalat" w:cs="Calibri Light"/>
          <w:b/>
        </w:rPr>
      </w:pPr>
    </w:p>
    <w:p w14:paraId="4797036D" w14:textId="77777777" w:rsidR="003F32DD" w:rsidRDefault="003F32DD" w:rsidP="00306F90">
      <w:pPr>
        <w:rPr>
          <w:rFonts w:ascii="GHEA Grapalat" w:hAnsi="GHEA Grapalat" w:cs="Calibri Light"/>
          <w:b/>
        </w:rPr>
      </w:pPr>
    </w:p>
    <w:p w14:paraId="38E76EF5" w14:textId="77777777" w:rsidR="003F32DD" w:rsidRPr="00306F90" w:rsidRDefault="003F32DD" w:rsidP="00306F90">
      <w:pPr>
        <w:rPr>
          <w:rFonts w:ascii="GHEA Grapalat" w:hAnsi="GHEA Grapalat" w:cs="Calibri Light"/>
          <w:b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874"/>
        <w:gridCol w:w="9714"/>
      </w:tblGrid>
      <w:tr w:rsidR="00B547DB" w:rsidRPr="00EA68B2" w14:paraId="58128B83" w14:textId="77777777" w:rsidTr="008B781E">
        <w:trPr>
          <w:trHeight w:val="383"/>
        </w:trPr>
        <w:tc>
          <w:tcPr>
            <w:tcW w:w="15588" w:type="dxa"/>
            <w:gridSpan w:val="2"/>
            <w:vAlign w:val="center"/>
          </w:tcPr>
          <w:p w14:paraId="6283098F" w14:textId="77777777" w:rsidR="00B547DB" w:rsidRPr="00EC4F1D" w:rsidRDefault="00B547DB" w:rsidP="00CE4E69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ИНЫЕ УСЛОВИЯ</w:t>
            </w:r>
          </w:p>
        </w:tc>
      </w:tr>
      <w:tr w:rsidR="00B547DB" w:rsidRPr="003F32DD" w14:paraId="56F47819" w14:textId="77777777" w:rsidTr="008B781E">
        <w:trPr>
          <w:trHeight w:val="230"/>
        </w:trPr>
        <w:tc>
          <w:tcPr>
            <w:tcW w:w="5874" w:type="dxa"/>
            <w:vAlign w:val="center"/>
          </w:tcPr>
          <w:p w14:paraId="5A7F1540" w14:textId="77777777" w:rsidR="00B547DB" w:rsidRPr="00396E00" w:rsidRDefault="00B547DB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Процедура закупки</w:t>
            </w:r>
          </w:p>
        </w:tc>
        <w:tc>
          <w:tcPr>
            <w:tcW w:w="9714" w:type="dxa"/>
            <w:vAlign w:val="center"/>
          </w:tcPr>
          <w:p w14:paraId="585F3155" w14:textId="77777777" w:rsidR="00B547DB" w:rsidRPr="00EC4F1D" w:rsidRDefault="00D60D4A" w:rsidP="005112C5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highlight w:val="yellow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электронный аукцион</w:t>
            </w:r>
            <w:r w:rsidR="005112C5" w:rsidRPr="00EC4F1D">
              <w:rPr>
                <w:rFonts w:ascii="GHEA Grapalat" w:hAnsi="GHEA Grapalat" w:cs="Calibri Light"/>
                <w:sz w:val="20"/>
                <w:lang w:val="af-ZA"/>
              </w:rPr>
              <w:t>, статья 40 закона РА «О закупках»</w:t>
            </w:r>
          </w:p>
        </w:tc>
      </w:tr>
      <w:tr w:rsidR="0038559C" w:rsidRPr="00EC4F1D" w14:paraId="4898256C" w14:textId="77777777" w:rsidTr="008B781E">
        <w:trPr>
          <w:trHeight w:val="307"/>
        </w:trPr>
        <w:tc>
          <w:tcPr>
            <w:tcW w:w="5874" w:type="dxa"/>
            <w:vAlign w:val="center"/>
          </w:tcPr>
          <w:p w14:paraId="7BB03856" w14:textId="77777777" w:rsidR="0038559C" w:rsidRPr="00EC4F1D" w:rsidRDefault="0038559C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или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714" w:type="dxa"/>
            <w:vAlign w:val="center"/>
          </w:tcPr>
          <w:p w14:paraId="326E329B" w14:textId="77777777" w:rsidR="0038559C" w:rsidRPr="00EC4F1D" w:rsidRDefault="00D60D4A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38559C" w:rsidRPr="003F32DD" w14:paraId="72A6BF6D" w14:textId="77777777" w:rsidTr="008B781E">
        <w:trPr>
          <w:trHeight w:val="240"/>
        </w:trPr>
        <w:tc>
          <w:tcPr>
            <w:tcW w:w="5874" w:type="dxa"/>
            <w:vAlign w:val="center"/>
          </w:tcPr>
          <w:p w14:paraId="0FE07428" w14:textId="77777777" w:rsidR="0038559C" w:rsidRPr="00EC4F1D" w:rsidRDefault="00CE4E69" w:rsidP="00FA533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="00523232" w:rsidRPr="00EC4F1D">
              <w:rPr>
                <w:rFonts w:ascii="GHEA Grapalat" w:hAnsi="GHEA Grapalat" w:cs="Calibri Light"/>
                <w:b/>
                <w:sz w:val="20"/>
              </w:rPr>
              <w:t>снабжения</w:t>
            </w:r>
            <w:proofErr w:type="spellEnd"/>
            <w:r w:rsidR="0038559C"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</w:p>
        </w:tc>
        <w:tc>
          <w:tcPr>
            <w:tcW w:w="9714" w:type="dxa"/>
            <w:vAlign w:val="center"/>
          </w:tcPr>
          <w:p w14:paraId="30D4E6CB" w14:textId="57A5403C" w:rsidR="0038559C" w:rsidRPr="00EC4F1D" w:rsidRDefault="004A052A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>
              <w:rPr>
                <w:rFonts w:ascii="GHEA Grapalat" w:hAnsi="GHEA Grapalat" w:cs="Calibri Light"/>
                <w:sz w:val="20"/>
                <w:lang w:val="af-ZA"/>
              </w:rPr>
              <w:t xml:space="preserve">г. Ереван, </w:t>
            </w:r>
            <w:r w:rsidR="00D60D4A" w:rsidRPr="00EC4F1D">
              <w:rPr>
                <w:rFonts w:ascii="GHEA Grapalat" w:hAnsi="GHEA Grapalat" w:cs="Calibri Light"/>
                <w:sz w:val="20"/>
                <w:lang w:val="af-ZA"/>
              </w:rPr>
              <w:t>у</w:t>
            </w:r>
            <w:r w:rsidR="00AA4A0A">
              <w:rPr>
                <w:rFonts w:ascii="GHEA Grapalat" w:hAnsi="GHEA Grapalat" w:cs="Calibri Light"/>
                <w:sz w:val="20"/>
                <w:lang w:val="af-ZA"/>
              </w:rPr>
              <w:t>л. Тигран Мец 1, переулок 1</w:t>
            </w:r>
          </w:p>
        </w:tc>
      </w:tr>
      <w:tr w:rsidR="00D60D4A" w:rsidRPr="004A052A" w14:paraId="5E3126DB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020AB5F5" w14:textId="77777777" w:rsidR="00D60D4A" w:rsidRPr="004A052A" w:rsidRDefault="00393534" w:rsidP="0039353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Условие п</w:t>
            </w:r>
            <w:r w:rsidR="00D60D4A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редоплат</w:t>
            </w: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ы</w:t>
            </w:r>
          </w:p>
        </w:tc>
        <w:tc>
          <w:tcPr>
            <w:tcW w:w="9714" w:type="dxa"/>
          </w:tcPr>
          <w:p w14:paraId="6FF32722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D60D4A" w:rsidRPr="004A052A" w14:paraId="3D7FE60A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1EAC98DF" w14:textId="77777777" w:rsidR="00D60D4A" w:rsidRPr="00EC4F1D" w:rsidRDefault="00D60D4A" w:rsidP="00D60D4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Гарантийный срок</w:t>
            </w:r>
          </w:p>
        </w:tc>
        <w:tc>
          <w:tcPr>
            <w:tcW w:w="9714" w:type="dxa"/>
          </w:tcPr>
          <w:p w14:paraId="5E715968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213285" w:rsidRPr="003F32DD" w14:paraId="1D490538" w14:textId="77777777" w:rsidTr="008B781E">
        <w:trPr>
          <w:trHeight w:val="254"/>
        </w:trPr>
        <w:tc>
          <w:tcPr>
            <w:tcW w:w="5874" w:type="dxa"/>
            <w:vAlign w:val="center"/>
          </w:tcPr>
          <w:p w14:paraId="6EA8DFC0" w14:textId="77777777" w:rsidR="00213285" w:rsidRPr="00EC4F1D" w:rsidRDefault="000167F9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 снабжения</w:t>
            </w:r>
          </w:p>
        </w:tc>
        <w:tc>
          <w:tcPr>
            <w:tcW w:w="9714" w:type="dxa"/>
            <w:vAlign w:val="center"/>
          </w:tcPr>
          <w:p w14:paraId="5F9CCBF3" w14:textId="04E1C32A" w:rsidR="001D3988" w:rsidRPr="00296403" w:rsidRDefault="00502FF3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ru-RU"/>
              </w:rPr>
            </w:pPr>
            <w:r w:rsidRPr="00502FF3">
              <w:rPr>
                <w:rFonts w:ascii="GHEA Grapalat" w:hAnsi="GHEA Grapalat" w:cs="Calibri Light"/>
                <w:sz w:val="20"/>
                <w:lang w:val="ru-RU"/>
              </w:rPr>
              <w:t xml:space="preserve">Поставка осуществляется не менее чем через 20 календарных дней после даты вступления контракта в силу, но не позднее </w:t>
            </w:r>
            <w:r w:rsidR="00296403" w:rsidRPr="00296403">
              <w:rPr>
                <w:rFonts w:ascii="GHEA Grapalat" w:hAnsi="GHEA Grapalat" w:cs="Calibri Light"/>
                <w:sz w:val="20"/>
                <w:lang w:val="ru-RU"/>
              </w:rPr>
              <w:t>21 числа.</w:t>
            </w:r>
          </w:p>
        </w:tc>
      </w:tr>
      <w:tr w:rsidR="00B547DB" w:rsidRPr="003F32DD" w14:paraId="491C80DD" w14:textId="77777777" w:rsidTr="008B781E">
        <w:trPr>
          <w:trHeight w:val="287"/>
        </w:trPr>
        <w:tc>
          <w:tcPr>
            <w:tcW w:w="5874" w:type="dxa"/>
            <w:vAlign w:val="center"/>
          </w:tcPr>
          <w:p w14:paraId="1559E3F4" w14:textId="77777777" w:rsidR="00B547DB" w:rsidRPr="00EC4F1D" w:rsidRDefault="00B547DB" w:rsidP="00BA6C6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</w:t>
            </w:r>
            <w:r w:rsidR="00BA6C65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и</w:t>
            </w: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714" w:type="dxa"/>
            <w:vAlign w:val="center"/>
          </w:tcPr>
          <w:p w14:paraId="348ABA5E" w14:textId="77777777" w:rsidR="00B547DB" w:rsidRPr="00EC4F1D" w:rsidRDefault="00D60D4A" w:rsidP="00A9719D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5 рабочих дней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 xml:space="preserve"> с момента двустороннего подписания </w:t>
            </w:r>
            <w:r w:rsidR="00A9719D">
              <w:rPr>
                <w:rFonts w:ascii="GHEA Grapalat" w:hAnsi="GHEA Grapalat" w:cs="Calibri Light"/>
                <w:sz w:val="20"/>
                <w:lang w:val="af-ZA"/>
              </w:rPr>
              <w:t xml:space="preserve">протокола 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Сдачи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>-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приемки</w:t>
            </w:r>
          </w:p>
        </w:tc>
      </w:tr>
    </w:tbl>
    <w:p w14:paraId="05F1CA47" w14:textId="77777777" w:rsidR="00655100" w:rsidRDefault="00655100" w:rsidP="002801C9">
      <w:pPr>
        <w:spacing w:line="360" w:lineRule="auto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70B5D956" w14:textId="77777777" w:rsidR="003F32DD" w:rsidRPr="00C14CD7" w:rsidRDefault="003F32DD" w:rsidP="003F32DD">
      <w:pPr>
        <w:contextualSpacing/>
        <w:rPr>
          <w:rFonts w:ascii="GHEA Grapalat" w:hAnsi="GHEA Grapalat"/>
          <w:b/>
          <w:bCs/>
          <w:color w:val="000000" w:themeColor="text1"/>
          <w:lang w:val="ru-RU"/>
        </w:rPr>
      </w:pPr>
      <w:r w:rsidRPr="00C14CD7">
        <w:rPr>
          <w:rFonts w:ascii="GHEA Grapalat" w:hAnsi="GHEA Grapalat"/>
          <w:b/>
          <w:bCs/>
          <w:color w:val="000000" w:themeColor="text1"/>
          <w:lang w:val="ru-RU"/>
        </w:rPr>
        <w:t>Примечание:</w:t>
      </w:r>
    </w:p>
    <w:p w14:paraId="0B5FA784" w14:textId="77777777" w:rsidR="003F32DD" w:rsidRPr="00236BD7" w:rsidRDefault="003F32DD" w:rsidP="003F32DD">
      <w:pPr>
        <w:rPr>
          <w:rFonts w:ascii="GHEA Grapalat" w:hAnsi="GHEA Grapalat"/>
          <w:b/>
          <w:sz w:val="20"/>
          <w:lang w:val="ru-RU"/>
        </w:rPr>
      </w:pPr>
      <w:r>
        <w:rPr>
          <w:rFonts w:ascii="GHEA Grapalat" w:hAnsi="GHEA Grapalat"/>
          <w:b/>
          <w:sz w:val="20"/>
          <w:lang w:val="es-ES"/>
        </w:rPr>
        <w:t>*</w:t>
      </w:r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Адрес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выполнение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работы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/>
          <w:b/>
          <w:sz w:val="20"/>
          <w:lang w:val="es-ES"/>
        </w:rPr>
        <w:t>согласно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r>
        <w:rPr>
          <w:rFonts w:ascii="Calibri Light" w:hAnsi="Calibri Light" w:cs="Calibri Light"/>
          <w:b/>
          <w:sz w:val="20"/>
          <w:lang w:val="ru-RU"/>
        </w:rPr>
        <w:t>ТЕХНИЧЕСК</w:t>
      </w:r>
      <w:r w:rsidRPr="00236BD7">
        <w:rPr>
          <w:rFonts w:ascii="Calibri Light" w:hAnsi="Calibri Light" w:cs="Calibri Light"/>
          <w:b/>
          <w:sz w:val="20"/>
          <w:lang w:val="ru-RU"/>
        </w:rPr>
        <w:t>ОЙ</w:t>
      </w:r>
      <w:r>
        <w:rPr>
          <w:rFonts w:ascii="Calibri Light" w:hAnsi="Calibri Light" w:cs="Calibri Light"/>
          <w:b/>
          <w:sz w:val="20"/>
          <w:lang w:val="ru-RU"/>
        </w:rPr>
        <w:t xml:space="preserve"> ХАРАКТЕРИСТИК</w:t>
      </w:r>
      <w:r w:rsidRPr="00236BD7">
        <w:rPr>
          <w:rFonts w:ascii="Calibri Light" w:hAnsi="Calibri Light" w:cs="Calibri Light"/>
          <w:b/>
          <w:sz w:val="20"/>
          <w:lang w:val="ru-RU"/>
        </w:rPr>
        <w:t>И</w:t>
      </w:r>
    </w:p>
    <w:p w14:paraId="6FAA1C63" w14:textId="77777777" w:rsidR="003F32DD" w:rsidRPr="00E47307" w:rsidRDefault="003F32DD" w:rsidP="003F32DD">
      <w:pPr>
        <w:rPr>
          <w:rFonts w:ascii="GHEA Grapalat" w:hAnsi="GHEA Grapalat"/>
          <w:b/>
          <w:sz w:val="20"/>
          <w:lang w:val="es-ES"/>
        </w:rPr>
      </w:pPr>
      <w:r>
        <w:rPr>
          <w:rFonts w:ascii="GHEA Grapalat" w:hAnsi="GHEA Grapalat"/>
          <w:b/>
          <w:sz w:val="20"/>
          <w:lang w:val="es-ES"/>
        </w:rPr>
        <w:t>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предоставления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участнику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подписанног</w:t>
      </w:r>
      <w:r>
        <w:rPr>
          <w:rFonts w:ascii="GHEA Grapalat" w:hAnsi="GHEA Grapalat"/>
          <w:b/>
          <w:sz w:val="20"/>
          <w:lang w:val="es-ES"/>
        </w:rPr>
        <w:t>о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протокола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s-ES"/>
        </w:rPr>
        <w:t>приема-передачи</w:t>
      </w:r>
      <w:proofErr w:type="spellEnd"/>
      <w:r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6C0FECF6" w14:textId="77777777" w:rsidR="003F32DD" w:rsidRPr="00E47307" w:rsidRDefault="003F32DD" w:rsidP="003F32DD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lastRenderedPageBreak/>
        <w:t>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Допустимый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нарушения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календарных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3A0281E5" w14:textId="77777777" w:rsidR="003F32DD" w:rsidRPr="00E47307" w:rsidRDefault="003F32DD" w:rsidP="003F32DD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Исполнитель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обязан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соблюдать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все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требования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внутриобектного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и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пропускного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режима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действующие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hyperlink r:id="rId8" w:history="1">
        <w:proofErr w:type="spellStart"/>
        <w:r w:rsidRPr="00E47307">
          <w:rPr>
            <w:rFonts w:ascii="GHEA Grapalat" w:hAnsi="GHEA Grapalat"/>
            <w:b/>
            <w:sz w:val="20"/>
            <w:lang w:val="es-ES"/>
          </w:rPr>
          <w:t>HayPost</w:t>
        </w:r>
        <w:proofErr w:type="spellEnd"/>
      </w:hyperlink>
      <w:r w:rsidRPr="00E47307">
        <w:rPr>
          <w:rFonts w:ascii="GHEA Grapalat" w:hAnsi="GHEA Grapalat"/>
          <w:b/>
          <w:sz w:val="20"/>
          <w:lang w:val="es-ES"/>
        </w:rPr>
        <w:t xml:space="preserve"> ;</w:t>
      </w:r>
    </w:p>
    <w:p w14:paraId="0D3DF0A8" w14:textId="77777777" w:rsidR="003F32DD" w:rsidRPr="00E47307" w:rsidRDefault="003F32DD" w:rsidP="003F32DD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******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Поставщик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должен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уведомить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менеджера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контракту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о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минимум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один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день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товара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может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быть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осуществлена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течение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рабочего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9-00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16-00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часов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1C4614EE" w14:textId="77777777" w:rsidR="003F32DD" w:rsidRPr="00CD7239" w:rsidRDefault="003F32DD" w:rsidP="003F32DD">
      <w:pPr>
        <w:rPr>
          <w:b/>
          <w:sz w:val="28"/>
          <w:lang w:val="ru-RU"/>
        </w:rPr>
      </w:pPr>
      <w:r w:rsidRPr="00E47307">
        <w:rPr>
          <w:rFonts w:ascii="GHEA Grapalat" w:hAnsi="GHEA Grapalat"/>
          <w:b/>
          <w:sz w:val="20"/>
          <w:lang w:val="es-ES"/>
        </w:rPr>
        <w:t>*******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Контрактный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менеджер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r>
        <w:rPr>
          <w:rFonts w:ascii="GHEA Grapalat" w:hAnsi="GHEA Grapalat" w:hint="eastAsia"/>
          <w:b/>
          <w:sz w:val="20"/>
          <w:lang w:val="ru-RU"/>
        </w:rPr>
        <w:t>Г</w:t>
      </w:r>
      <w:r w:rsidRPr="00633354">
        <w:rPr>
          <w:rFonts w:ascii="GHEA Grapalat" w:hAnsi="GHEA Grapalat"/>
          <w:b/>
          <w:sz w:val="20"/>
          <w:lang w:val="ru-RU"/>
        </w:rPr>
        <w:t xml:space="preserve">еворг </w:t>
      </w:r>
      <w:proofErr w:type="spellStart"/>
      <w:r w:rsidRPr="00633354">
        <w:rPr>
          <w:rFonts w:ascii="GHEA Grapalat" w:hAnsi="GHEA Grapalat"/>
          <w:b/>
          <w:sz w:val="20"/>
          <w:lang w:val="ru-RU"/>
        </w:rPr>
        <w:t>Чамян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936B32">
        <w:rPr>
          <w:rFonts w:ascii="GHEA Grapalat" w:hAnsi="GHEA Grapalat" w:hint="eastAsia"/>
          <w:b/>
          <w:sz w:val="20"/>
          <w:lang w:val="es-ES"/>
        </w:rPr>
        <w:t>телефон</w:t>
      </w:r>
      <w:proofErr w:type="spellEnd"/>
      <w:r w:rsidRPr="00936B32">
        <w:rPr>
          <w:rFonts w:ascii="GHEA Grapalat" w:hAnsi="GHEA Grapalat"/>
          <w:b/>
          <w:sz w:val="20"/>
          <w:lang w:val="es-ES"/>
        </w:rPr>
        <w:t xml:space="preserve"> </w:t>
      </w:r>
      <w:r w:rsidRPr="00CD7239">
        <w:rPr>
          <w:rFonts w:ascii="GHEA Grapalat" w:hAnsi="GHEA Grapalat"/>
          <w:b/>
          <w:sz w:val="20"/>
          <w:lang w:val="hy-AM"/>
        </w:rPr>
        <w:t>09</w:t>
      </w:r>
      <w:r>
        <w:rPr>
          <w:rFonts w:ascii="GHEA Grapalat" w:hAnsi="GHEA Grapalat"/>
          <w:b/>
          <w:sz w:val="20"/>
          <w:lang w:val="hy-AM"/>
        </w:rPr>
        <w:t>9 988 990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633354">
        <w:rPr>
          <w:rFonts w:ascii="GHEA Grapalat" w:hAnsi="GHEA Grapalat"/>
          <w:b/>
          <w:sz w:val="20"/>
          <w:lang w:val="hy-AM"/>
        </w:rPr>
        <w:t>Gevorg.Chamyan@haypost.am</w:t>
      </w:r>
    </w:p>
    <w:p w14:paraId="60E145F4" w14:textId="445A1184" w:rsidR="00323C28" w:rsidRPr="003F32DD" w:rsidRDefault="00323C28" w:rsidP="003F32DD">
      <w:pPr>
        <w:rPr>
          <w:rFonts w:ascii="GHEA Grapalat" w:hAnsi="GHEA Grapalat" w:cs="Calibri Light"/>
          <w:i/>
          <w:szCs w:val="24"/>
        </w:rPr>
      </w:pPr>
    </w:p>
    <w:sectPr w:rsidR="00323C28" w:rsidRPr="003F32DD" w:rsidSect="000D776B">
      <w:pgSz w:w="16838" w:h="11906" w:orient="landscape"/>
      <w:pgMar w:top="270" w:right="720" w:bottom="9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840BC" w14:textId="77777777" w:rsidR="001D035F" w:rsidRDefault="001D035F" w:rsidP="00222805">
      <w:r>
        <w:separator/>
      </w:r>
    </w:p>
  </w:endnote>
  <w:endnote w:type="continuationSeparator" w:id="0">
    <w:p w14:paraId="49DD0651" w14:textId="77777777" w:rsidR="001D035F" w:rsidRDefault="001D035F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3E72E" w14:textId="77777777" w:rsidR="001D035F" w:rsidRDefault="001D035F" w:rsidP="00222805">
      <w:r>
        <w:separator/>
      </w:r>
    </w:p>
  </w:footnote>
  <w:footnote w:type="continuationSeparator" w:id="0">
    <w:p w14:paraId="5C50C919" w14:textId="77777777" w:rsidR="001D035F" w:rsidRDefault="001D035F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357973">
    <w:abstractNumId w:val="3"/>
  </w:num>
  <w:num w:numId="2" w16cid:durableId="1411535562">
    <w:abstractNumId w:val="10"/>
  </w:num>
  <w:num w:numId="3" w16cid:durableId="340006617">
    <w:abstractNumId w:val="12"/>
  </w:num>
  <w:num w:numId="4" w16cid:durableId="1558593636">
    <w:abstractNumId w:val="1"/>
  </w:num>
  <w:num w:numId="5" w16cid:durableId="522212182">
    <w:abstractNumId w:val="9"/>
  </w:num>
  <w:num w:numId="6" w16cid:durableId="790245978">
    <w:abstractNumId w:val="5"/>
  </w:num>
  <w:num w:numId="7" w16cid:durableId="510027144">
    <w:abstractNumId w:val="6"/>
  </w:num>
  <w:num w:numId="8" w16cid:durableId="62263961">
    <w:abstractNumId w:val="8"/>
  </w:num>
  <w:num w:numId="9" w16cid:durableId="599219207">
    <w:abstractNumId w:val="4"/>
  </w:num>
  <w:num w:numId="10" w16cid:durableId="653491867">
    <w:abstractNumId w:val="15"/>
  </w:num>
  <w:num w:numId="11" w16cid:durableId="1001470573">
    <w:abstractNumId w:val="16"/>
  </w:num>
  <w:num w:numId="12" w16cid:durableId="1670019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1970909">
    <w:abstractNumId w:val="13"/>
  </w:num>
  <w:num w:numId="14" w16cid:durableId="1732343057">
    <w:abstractNumId w:val="0"/>
  </w:num>
  <w:num w:numId="15" w16cid:durableId="2069304082">
    <w:abstractNumId w:val="2"/>
  </w:num>
  <w:num w:numId="16" w16cid:durableId="832257706">
    <w:abstractNumId w:val="11"/>
  </w:num>
  <w:num w:numId="17" w16cid:durableId="19248039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6F28"/>
    <w:rsid w:val="00007B3D"/>
    <w:rsid w:val="00007DC6"/>
    <w:rsid w:val="00012575"/>
    <w:rsid w:val="00012801"/>
    <w:rsid w:val="000129D4"/>
    <w:rsid w:val="00012D8E"/>
    <w:rsid w:val="000131C2"/>
    <w:rsid w:val="00013A00"/>
    <w:rsid w:val="00014A86"/>
    <w:rsid w:val="000150EE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4910"/>
    <w:rsid w:val="00035EC9"/>
    <w:rsid w:val="0003625D"/>
    <w:rsid w:val="0005108C"/>
    <w:rsid w:val="00051A1E"/>
    <w:rsid w:val="00051EEE"/>
    <w:rsid w:val="00052B7F"/>
    <w:rsid w:val="00053839"/>
    <w:rsid w:val="00053FD5"/>
    <w:rsid w:val="00054657"/>
    <w:rsid w:val="00054920"/>
    <w:rsid w:val="00054996"/>
    <w:rsid w:val="000553C5"/>
    <w:rsid w:val="000554BC"/>
    <w:rsid w:val="00055AE4"/>
    <w:rsid w:val="00056E8D"/>
    <w:rsid w:val="00061057"/>
    <w:rsid w:val="00061099"/>
    <w:rsid w:val="0006148B"/>
    <w:rsid w:val="00061DF2"/>
    <w:rsid w:val="00062E2E"/>
    <w:rsid w:val="00063988"/>
    <w:rsid w:val="000654A8"/>
    <w:rsid w:val="00066C1C"/>
    <w:rsid w:val="00072731"/>
    <w:rsid w:val="00073231"/>
    <w:rsid w:val="0007350E"/>
    <w:rsid w:val="00073DF6"/>
    <w:rsid w:val="00074330"/>
    <w:rsid w:val="000743AA"/>
    <w:rsid w:val="00076FA6"/>
    <w:rsid w:val="000775CC"/>
    <w:rsid w:val="00080646"/>
    <w:rsid w:val="00080902"/>
    <w:rsid w:val="0008099C"/>
    <w:rsid w:val="00082FD3"/>
    <w:rsid w:val="0008305A"/>
    <w:rsid w:val="00084120"/>
    <w:rsid w:val="00085D64"/>
    <w:rsid w:val="00086CF5"/>
    <w:rsid w:val="00086F00"/>
    <w:rsid w:val="000903D2"/>
    <w:rsid w:val="00090ECF"/>
    <w:rsid w:val="00091E1A"/>
    <w:rsid w:val="00092269"/>
    <w:rsid w:val="00094545"/>
    <w:rsid w:val="00095193"/>
    <w:rsid w:val="000960E7"/>
    <w:rsid w:val="00096B52"/>
    <w:rsid w:val="000970E5"/>
    <w:rsid w:val="000A255B"/>
    <w:rsid w:val="000A2834"/>
    <w:rsid w:val="000A2E6C"/>
    <w:rsid w:val="000A3184"/>
    <w:rsid w:val="000A365E"/>
    <w:rsid w:val="000A3C51"/>
    <w:rsid w:val="000A4DEB"/>
    <w:rsid w:val="000A502C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50E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45B9"/>
    <w:rsid w:val="000C5126"/>
    <w:rsid w:val="000C5394"/>
    <w:rsid w:val="000C5722"/>
    <w:rsid w:val="000C6178"/>
    <w:rsid w:val="000C655F"/>
    <w:rsid w:val="000D17AC"/>
    <w:rsid w:val="000D180D"/>
    <w:rsid w:val="000D19DF"/>
    <w:rsid w:val="000D20F9"/>
    <w:rsid w:val="000D2AF2"/>
    <w:rsid w:val="000D45AC"/>
    <w:rsid w:val="000D48CD"/>
    <w:rsid w:val="000D4C80"/>
    <w:rsid w:val="000D549F"/>
    <w:rsid w:val="000D75CF"/>
    <w:rsid w:val="000D776B"/>
    <w:rsid w:val="000D7868"/>
    <w:rsid w:val="000D7F6B"/>
    <w:rsid w:val="000E32FD"/>
    <w:rsid w:val="000E45BA"/>
    <w:rsid w:val="000E5D79"/>
    <w:rsid w:val="000E7B05"/>
    <w:rsid w:val="000F0C74"/>
    <w:rsid w:val="000F3F97"/>
    <w:rsid w:val="000F643C"/>
    <w:rsid w:val="000F680A"/>
    <w:rsid w:val="000F6B7B"/>
    <w:rsid w:val="000F6C11"/>
    <w:rsid w:val="0010084F"/>
    <w:rsid w:val="001016D6"/>
    <w:rsid w:val="00101715"/>
    <w:rsid w:val="00103BA3"/>
    <w:rsid w:val="001043FC"/>
    <w:rsid w:val="00107E99"/>
    <w:rsid w:val="00110DED"/>
    <w:rsid w:val="00110F90"/>
    <w:rsid w:val="00111E12"/>
    <w:rsid w:val="0011362C"/>
    <w:rsid w:val="001157F4"/>
    <w:rsid w:val="0011624A"/>
    <w:rsid w:val="00116451"/>
    <w:rsid w:val="00117100"/>
    <w:rsid w:val="0012097B"/>
    <w:rsid w:val="00122557"/>
    <w:rsid w:val="00123C4E"/>
    <w:rsid w:val="001240E7"/>
    <w:rsid w:val="00124330"/>
    <w:rsid w:val="001245EC"/>
    <w:rsid w:val="0012529D"/>
    <w:rsid w:val="00127C6C"/>
    <w:rsid w:val="001305AD"/>
    <w:rsid w:val="00130784"/>
    <w:rsid w:val="0013175E"/>
    <w:rsid w:val="00132C97"/>
    <w:rsid w:val="001335B4"/>
    <w:rsid w:val="00133D19"/>
    <w:rsid w:val="00134606"/>
    <w:rsid w:val="00134E35"/>
    <w:rsid w:val="001362E6"/>
    <w:rsid w:val="00140A36"/>
    <w:rsid w:val="00142529"/>
    <w:rsid w:val="0014294C"/>
    <w:rsid w:val="00142ABA"/>
    <w:rsid w:val="00142DAF"/>
    <w:rsid w:val="00142E9B"/>
    <w:rsid w:val="00143C12"/>
    <w:rsid w:val="00146D92"/>
    <w:rsid w:val="001502F3"/>
    <w:rsid w:val="001522D5"/>
    <w:rsid w:val="001525E5"/>
    <w:rsid w:val="00154BE8"/>
    <w:rsid w:val="00156FFB"/>
    <w:rsid w:val="001601DE"/>
    <w:rsid w:val="00163F22"/>
    <w:rsid w:val="00165000"/>
    <w:rsid w:val="00165A78"/>
    <w:rsid w:val="001673A2"/>
    <w:rsid w:val="00171B4A"/>
    <w:rsid w:val="00172914"/>
    <w:rsid w:val="001739A0"/>
    <w:rsid w:val="00173EDF"/>
    <w:rsid w:val="001762CF"/>
    <w:rsid w:val="00176FFF"/>
    <w:rsid w:val="001808FC"/>
    <w:rsid w:val="00183431"/>
    <w:rsid w:val="00184135"/>
    <w:rsid w:val="00187EBB"/>
    <w:rsid w:val="00190BD4"/>
    <w:rsid w:val="001914C8"/>
    <w:rsid w:val="00193BCF"/>
    <w:rsid w:val="00194025"/>
    <w:rsid w:val="00197431"/>
    <w:rsid w:val="001A039E"/>
    <w:rsid w:val="001A377E"/>
    <w:rsid w:val="001A65F6"/>
    <w:rsid w:val="001B0645"/>
    <w:rsid w:val="001B0CC9"/>
    <w:rsid w:val="001B0D9B"/>
    <w:rsid w:val="001B309A"/>
    <w:rsid w:val="001B604C"/>
    <w:rsid w:val="001B639D"/>
    <w:rsid w:val="001B6D70"/>
    <w:rsid w:val="001B7433"/>
    <w:rsid w:val="001C047D"/>
    <w:rsid w:val="001C1260"/>
    <w:rsid w:val="001C3D24"/>
    <w:rsid w:val="001C4697"/>
    <w:rsid w:val="001C4A1E"/>
    <w:rsid w:val="001C6567"/>
    <w:rsid w:val="001C6E00"/>
    <w:rsid w:val="001C7844"/>
    <w:rsid w:val="001D035F"/>
    <w:rsid w:val="001D1915"/>
    <w:rsid w:val="001D1E79"/>
    <w:rsid w:val="001D3988"/>
    <w:rsid w:val="001D399F"/>
    <w:rsid w:val="001D3C37"/>
    <w:rsid w:val="001D436C"/>
    <w:rsid w:val="001D4A53"/>
    <w:rsid w:val="001D4E4F"/>
    <w:rsid w:val="001D7E08"/>
    <w:rsid w:val="001E0589"/>
    <w:rsid w:val="001E143B"/>
    <w:rsid w:val="001E162E"/>
    <w:rsid w:val="001E46DE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9D7"/>
    <w:rsid w:val="00210C7D"/>
    <w:rsid w:val="00210C84"/>
    <w:rsid w:val="00211189"/>
    <w:rsid w:val="00211EE4"/>
    <w:rsid w:val="00213285"/>
    <w:rsid w:val="00214EF3"/>
    <w:rsid w:val="0021523B"/>
    <w:rsid w:val="00222805"/>
    <w:rsid w:val="0022287B"/>
    <w:rsid w:val="002251FF"/>
    <w:rsid w:val="00225A22"/>
    <w:rsid w:val="00226C68"/>
    <w:rsid w:val="0023004E"/>
    <w:rsid w:val="00230D2F"/>
    <w:rsid w:val="00231E78"/>
    <w:rsid w:val="002323CA"/>
    <w:rsid w:val="00233C7E"/>
    <w:rsid w:val="00234BD4"/>
    <w:rsid w:val="002375A3"/>
    <w:rsid w:val="00240477"/>
    <w:rsid w:val="00240C09"/>
    <w:rsid w:val="00241030"/>
    <w:rsid w:val="002441FF"/>
    <w:rsid w:val="00244468"/>
    <w:rsid w:val="0024447D"/>
    <w:rsid w:val="0024549C"/>
    <w:rsid w:val="0025068A"/>
    <w:rsid w:val="00251524"/>
    <w:rsid w:val="00251D4C"/>
    <w:rsid w:val="00252150"/>
    <w:rsid w:val="0025225E"/>
    <w:rsid w:val="00252C22"/>
    <w:rsid w:val="00252D0C"/>
    <w:rsid w:val="00252F19"/>
    <w:rsid w:val="00254770"/>
    <w:rsid w:val="00257BDF"/>
    <w:rsid w:val="00262451"/>
    <w:rsid w:val="002627DF"/>
    <w:rsid w:val="00262FEC"/>
    <w:rsid w:val="00263321"/>
    <w:rsid w:val="002668B9"/>
    <w:rsid w:val="00267F30"/>
    <w:rsid w:val="00272CB6"/>
    <w:rsid w:val="00273276"/>
    <w:rsid w:val="00273A32"/>
    <w:rsid w:val="00274C70"/>
    <w:rsid w:val="00275698"/>
    <w:rsid w:val="00275AA3"/>
    <w:rsid w:val="002770BF"/>
    <w:rsid w:val="00277725"/>
    <w:rsid w:val="00277CF0"/>
    <w:rsid w:val="00280111"/>
    <w:rsid w:val="002801C9"/>
    <w:rsid w:val="002809A7"/>
    <w:rsid w:val="00280BF3"/>
    <w:rsid w:val="00280D9E"/>
    <w:rsid w:val="0028167D"/>
    <w:rsid w:val="00284181"/>
    <w:rsid w:val="00284B02"/>
    <w:rsid w:val="00285E8B"/>
    <w:rsid w:val="0029018B"/>
    <w:rsid w:val="00290358"/>
    <w:rsid w:val="00290806"/>
    <w:rsid w:val="0029165F"/>
    <w:rsid w:val="0029397B"/>
    <w:rsid w:val="00293B5B"/>
    <w:rsid w:val="00295DA8"/>
    <w:rsid w:val="00296403"/>
    <w:rsid w:val="0029709F"/>
    <w:rsid w:val="00297CB1"/>
    <w:rsid w:val="002A2920"/>
    <w:rsid w:val="002A355E"/>
    <w:rsid w:val="002A4510"/>
    <w:rsid w:val="002A6EAD"/>
    <w:rsid w:val="002B02E4"/>
    <w:rsid w:val="002B0A96"/>
    <w:rsid w:val="002B116D"/>
    <w:rsid w:val="002B2A91"/>
    <w:rsid w:val="002B48E0"/>
    <w:rsid w:val="002C0633"/>
    <w:rsid w:val="002C097F"/>
    <w:rsid w:val="002C40E0"/>
    <w:rsid w:val="002C6E69"/>
    <w:rsid w:val="002D3CF1"/>
    <w:rsid w:val="002D4706"/>
    <w:rsid w:val="002D4A53"/>
    <w:rsid w:val="002D66C4"/>
    <w:rsid w:val="002D7D0C"/>
    <w:rsid w:val="002E12B0"/>
    <w:rsid w:val="002E27F1"/>
    <w:rsid w:val="002E2D60"/>
    <w:rsid w:val="002E356E"/>
    <w:rsid w:val="002E3BDB"/>
    <w:rsid w:val="002E49F8"/>
    <w:rsid w:val="002E5965"/>
    <w:rsid w:val="002E7734"/>
    <w:rsid w:val="002F0B2D"/>
    <w:rsid w:val="002F0D92"/>
    <w:rsid w:val="002F39D7"/>
    <w:rsid w:val="002F4699"/>
    <w:rsid w:val="002F4A80"/>
    <w:rsid w:val="002F5D16"/>
    <w:rsid w:val="002F638D"/>
    <w:rsid w:val="002F70B9"/>
    <w:rsid w:val="0030194E"/>
    <w:rsid w:val="00302008"/>
    <w:rsid w:val="003035E6"/>
    <w:rsid w:val="003050A5"/>
    <w:rsid w:val="00305719"/>
    <w:rsid w:val="00305983"/>
    <w:rsid w:val="00306F90"/>
    <w:rsid w:val="0031017C"/>
    <w:rsid w:val="00311602"/>
    <w:rsid w:val="0031226D"/>
    <w:rsid w:val="00312E87"/>
    <w:rsid w:val="00312F87"/>
    <w:rsid w:val="00313668"/>
    <w:rsid w:val="003141CD"/>
    <w:rsid w:val="00314C23"/>
    <w:rsid w:val="003156DE"/>
    <w:rsid w:val="00316835"/>
    <w:rsid w:val="00317040"/>
    <w:rsid w:val="00321FD3"/>
    <w:rsid w:val="00323019"/>
    <w:rsid w:val="00323C28"/>
    <w:rsid w:val="00325E11"/>
    <w:rsid w:val="003264F6"/>
    <w:rsid w:val="00326884"/>
    <w:rsid w:val="00326E09"/>
    <w:rsid w:val="00326F98"/>
    <w:rsid w:val="003270CC"/>
    <w:rsid w:val="003338FE"/>
    <w:rsid w:val="00334A2C"/>
    <w:rsid w:val="00334B73"/>
    <w:rsid w:val="00335360"/>
    <w:rsid w:val="0033606F"/>
    <w:rsid w:val="00337D05"/>
    <w:rsid w:val="00344170"/>
    <w:rsid w:val="00346367"/>
    <w:rsid w:val="00346711"/>
    <w:rsid w:val="00350F14"/>
    <w:rsid w:val="00350FFE"/>
    <w:rsid w:val="0035355A"/>
    <w:rsid w:val="003541C1"/>
    <w:rsid w:val="00355133"/>
    <w:rsid w:val="00355CD7"/>
    <w:rsid w:val="00356130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2CD5"/>
    <w:rsid w:val="00376B66"/>
    <w:rsid w:val="003776B3"/>
    <w:rsid w:val="00380556"/>
    <w:rsid w:val="00380983"/>
    <w:rsid w:val="00380E33"/>
    <w:rsid w:val="0038144F"/>
    <w:rsid w:val="00382D70"/>
    <w:rsid w:val="003830A9"/>
    <w:rsid w:val="00384D7C"/>
    <w:rsid w:val="0038559C"/>
    <w:rsid w:val="00385AC7"/>
    <w:rsid w:val="00385B6A"/>
    <w:rsid w:val="00387055"/>
    <w:rsid w:val="00387CB6"/>
    <w:rsid w:val="003905CF"/>
    <w:rsid w:val="003919D4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6B21"/>
    <w:rsid w:val="003A6F09"/>
    <w:rsid w:val="003A7524"/>
    <w:rsid w:val="003B0637"/>
    <w:rsid w:val="003B0F64"/>
    <w:rsid w:val="003B0FD5"/>
    <w:rsid w:val="003B3305"/>
    <w:rsid w:val="003B39FB"/>
    <w:rsid w:val="003B55B9"/>
    <w:rsid w:val="003B7590"/>
    <w:rsid w:val="003B78D5"/>
    <w:rsid w:val="003B7D1B"/>
    <w:rsid w:val="003C04B5"/>
    <w:rsid w:val="003C1638"/>
    <w:rsid w:val="003C2992"/>
    <w:rsid w:val="003C31CE"/>
    <w:rsid w:val="003C32E7"/>
    <w:rsid w:val="003C4AC7"/>
    <w:rsid w:val="003C5670"/>
    <w:rsid w:val="003C6BC3"/>
    <w:rsid w:val="003C6EF7"/>
    <w:rsid w:val="003C701E"/>
    <w:rsid w:val="003D23C3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6FD"/>
    <w:rsid w:val="003E5D60"/>
    <w:rsid w:val="003F0B47"/>
    <w:rsid w:val="003F1A8D"/>
    <w:rsid w:val="003F32DD"/>
    <w:rsid w:val="003F3D0D"/>
    <w:rsid w:val="003F5624"/>
    <w:rsid w:val="003F6096"/>
    <w:rsid w:val="003F6847"/>
    <w:rsid w:val="0040134E"/>
    <w:rsid w:val="0040573E"/>
    <w:rsid w:val="0040587C"/>
    <w:rsid w:val="00411939"/>
    <w:rsid w:val="004136A4"/>
    <w:rsid w:val="004138BE"/>
    <w:rsid w:val="00415B95"/>
    <w:rsid w:val="004171AE"/>
    <w:rsid w:val="00417A3A"/>
    <w:rsid w:val="00417D15"/>
    <w:rsid w:val="004206B7"/>
    <w:rsid w:val="0042254A"/>
    <w:rsid w:val="00424599"/>
    <w:rsid w:val="00426748"/>
    <w:rsid w:val="004267AB"/>
    <w:rsid w:val="004268A2"/>
    <w:rsid w:val="004272E8"/>
    <w:rsid w:val="004273A7"/>
    <w:rsid w:val="00430154"/>
    <w:rsid w:val="00431EC9"/>
    <w:rsid w:val="00433325"/>
    <w:rsid w:val="00436DFB"/>
    <w:rsid w:val="00440E64"/>
    <w:rsid w:val="00441087"/>
    <w:rsid w:val="004422C1"/>
    <w:rsid w:val="004431F9"/>
    <w:rsid w:val="0044454E"/>
    <w:rsid w:val="00446836"/>
    <w:rsid w:val="004479C4"/>
    <w:rsid w:val="0045070C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683"/>
    <w:rsid w:val="004627E5"/>
    <w:rsid w:val="00464119"/>
    <w:rsid w:val="00464213"/>
    <w:rsid w:val="004645BA"/>
    <w:rsid w:val="00466F60"/>
    <w:rsid w:val="00471589"/>
    <w:rsid w:val="004730C9"/>
    <w:rsid w:val="00473991"/>
    <w:rsid w:val="00473B69"/>
    <w:rsid w:val="00475990"/>
    <w:rsid w:val="004765D6"/>
    <w:rsid w:val="0047701B"/>
    <w:rsid w:val="00477A0C"/>
    <w:rsid w:val="00480CCA"/>
    <w:rsid w:val="004823C7"/>
    <w:rsid w:val="00483BE1"/>
    <w:rsid w:val="004865A9"/>
    <w:rsid w:val="0048662F"/>
    <w:rsid w:val="00487BA9"/>
    <w:rsid w:val="00490369"/>
    <w:rsid w:val="004909A8"/>
    <w:rsid w:val="0049177A"/>
    <w:rsid w:val="00491C98"/>
    <w:rsid w:val="00494692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6228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491C"/>
    <w:rsid w:val="004B5975"/>
    <w:rsid w:val="004B7FE3"/>
    <w:rsid w:val="004B7FFD"/>
    <w:rsid w:val="004C26BD"/>
    <w:rsid w:val="004C27F6"/>
    <w:rsid w:val="004C2D3C"/>
    <w:rsid w:val="004C33F9"/>
    <w:rsid w:val="004C5130"/>
    <w:rsid w:val="004C599D"/>
    <w:rsid w:val="004C7333"/>
    <w:rsid w:val="004C7E39"/>
    <w:rsid w:val="004C7FD8"/>
    <w:rsid w:val="004D011C"/>
    <w:rsid w:val="004D0221"/>
    <w:rsid w:val="004D2928"/>
    <w:rsid w:val="004D35EC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180E"/>
    <w:rsid w:val="004F22BC"/>
    <w:rsid w:val="004F28E9"/>
    <w:rsid w:val="004F2B99"/>
    <w:rsid w:val="004F4825"/>
    <w:rsid w:val="004F68FF"/>
    <w:rsid w:val="004F7BCF"/>
    <w:rsid w:val="005004DC"/>
    <w:rsid w:val="0050149A"/>
    <w:rsid w:val="00501CFE"/>
    <w:rsid w:val="005029CE"/>
    <w:rsid w:val="00502FF3"/>
    <w:rsid w:val="00503C43"/>
    <w:rsid w:val="00504A9F"/>
    <w:rsid w:val="005056D7"/>
    <w:rsid w:val="00506D22"/>
    <w:rsid w:val="00507DDE"/>
    <w:rsid w:val="0051095F"/>
    <w:rsid w:val="005112C5"/>
    <w:rsid w:val="00512C00"/>
    <w:rsid w:val="00513118"/>
    <w:rsid w:val="00513427"/>
    <w:rsid w:val="005148E6"/>
    <w:rsid w:val="00515D38"/>
    <w:rsid w:val="00520C83"/>
    <w:rsid w:val="00520DC3"/>
    <w:rsid w:val="00520E0F"/>
    <w:rsid w:val="0052175E"/>
    <w:rsid w:val="00522416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117D"/>
    <w:rsid w:val="005324A5"/>
    <w:rsid w:val="00534EF2"/>
    <w:rsid w:val="0053538D"/>
    <w:rsid w:val="00535E02"/>
    <w:rsid w:val="005366E6"/>
    <w:rsid w:val="00536E21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75B"/>
    <w:rsid w:val="0055080A"/>
    <w:rsid w:val="00550989"/>
    <w:rsid w:val="005511E8"/>
    <w:rsid w:val="00553036"/>
    <w:rsid w:val="0055333F"/>
    <w:rsid w:val="0055402D"/>
    <w:rsid w:val="00555425"/>
    <w:rsid w:val="0055551D"/>
    <w:rsid w:val="005558FE"/>
    <w:rsid w:val="00555CE8"/>
    <w:rsid w:val="00556443"/>
    <w:rsid w:val="00560C64"/>
    <w:rsid w:val="00560DA5"/>
    <w:rsid w:val="005632A7"/>
    <w:rsid w:val="0056375A"/>
    <w:rsid w:val="00563FF8"/>
    <w:rsid w:val="00565DE5"/>
    <w:rsid w:val="0056604E"/>
    <w:rsid w:val="00566685"/>
    <w:rsid w:val="0056719B"/>
    <w:rsid w:val="0057029A"/>
    <w:rsid w:val="00571902"/>
    <w:rsid w:val="00571C46"/>
    <w:rsid w:val="0057221F"/>
    <w:rsid w:val="00576BBA"/>
    <w:rsid w:val="0058037D"/>
    <w:rsid w:val="00581780"/>
    <w:rsid w:val="0058300B"/>
    <w:rsid w:val="00585115"/>
    <w:rsid w:val="00587270"/>
    <w:rsid w:val="00591251"/>
    <w:rsid w:val="00591560"/>
    <w:rsid w:val="0059280F"/>
    <w:rsid w:val="00593DA0"/>
    <w:rsid w:val="005955BF"/>
    <w:rsid w:val="005958B1"/>
    <w:rsid w:val="00596E28"/>
    <w:rsid w:val="005A030F"/>
    <w:rsid w:val="005A2814"/>
    <w:rsid w:val="005A307B"/>
    <w:rsid w:val="005A30D6"/>
    <w:rsid w:val="005A4359"/>
    <w:rsid w:val="005A4B04"/>
    <w:rsid w:val="005A56DB"/>
    <w:rsid w:val="005A6640"/>
    <w:rsid w:val="005A669F"/>
    <w:rsid w:val="005A6BFA"/>
    <w:rsid w:val="005B01BB"/>
    <w:rsid w:val="005B0450"/>
    <w:rsid w:val="005B0E9D"/>
    <w:rsid w:val="005B1718"/>
    <w:rsid w:val="005B2025"/>
    <w:rsid w:val="005B21AD"/>
    <w:rsid w:val="005B262C"/>
    <w:rsid w:val="005B3498"/>
    <w:rsid w:val="005B4871"/>
    <w:rsid w:val="005B67E0"/>
    <w:rsid w:val="005B6A87"/>
    <w:rsid w:val="005B716D"/>
    <w:rsid w:val="005C06E0"/>
    <w:rsid w:val="005C088F"/>
    <w:rsid w:val="005C1A69"/>
    <w:rsid w:val="005C272A"/>
    <w:rsid w:val="005C2E6E"/>
    <w:rsid w:val="005C31AB"/>
    <w:rsid w:val="005C51B9"/>
    <w:rsid w:val="005C6404"/>
    <w:rsid w:val="005D03D1"/>
    <w:rsid w:val="005D094F"/>
    <w:rsid w:val="005D2666"/>
    <w:rsid w:val="005D32F6"/>
    <w:rsid w:val="005D5421"/>
    <w:rsid w:val="005D5D3F"/>
    <w:rsid w:val="005D61C3"/>
    <w:rsid w:val="005D639E"/>
    <w:rsid w:val="005E108E"/>
    <w:rsid w:val="005E2ED4"/>
    <w:rsid w:val="005E322B"/>
    <w:rsid w:val="005E33A9"/>
    <w:rsid w:val="005E536F"/>
    <w:rsid w:val="005E63EC"/>
    <w:rsid w:val="005E7E00"/>
    <w:rsid w:val="005F129D"/>
    <w:rsid w:val="005F2D5C"/>
    <w:rsid w:val="005F330B"/>
    <w:rsid w:val="005F3789"/>
    <w:rsid w:val="005F5451"/>
    <w:rsid w:val="005F5B2F"/>
    <w:rsid w:val="005F637F"/>
    <w:rsid w:val="005F77D3"/>
    <w:rsid w:val="00600E97"/>
    <w:rsid w:val="00601266"/>
    <w:rsid w:val="006042BD"/>
    <w:rsid w:val="006053E6"/>
    <w:rsid w:val="006058A2"/>
    <w:rsid w:val="00606445"/>
    <w:rsid w:val="00606BC4"/>
    <w:rsid w:val="00607466"/>
    <w:rsid w:val="00607CD4"/>
    <w:rsid w:val="00607D48"/>
    <w:rsid w:val="00607EF1"/>
    <w:rsid w:val="00607FD3"/>
    <w:rsid w:val="00611088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ACB"/>
    <w:rsid w:val="00620B22"/>
    <w:rsid w:val="006239D6"/>
    <w:rsid w:val="006265D0"/>
    <w:rsid w:val="006266F5"/>
    <w:rsid w:val="006279C6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794E"/>
    <w:rsid w:val="0065032F"/>
    <w:rsid w:val="00655100"/>
    <w:rsid w:val="006552E8"/>
    <w:rsid w:val="006557B7"/>
    <w:rsid w:val="0065658C"/>
    <w:rsid w:val="00662F98"/>
    <w:rsid w:val="00663216"/>
    <w:rsid w:val="00663D31"/>
    <w:rsid w:val="00663DDC"/>
    <w:rsid w:val="0066501E"/>
    <w:rsid w:val="006652FD"/>
    <w:rsid w:val="00666822"/>
    <w:rsid w:val="006671E3"/>
    <w:rsid w:val="006673E4"/>
    <w:rsid w:val="00667D4D"/>
    <w:rsid w:val="00672CEA"/>
    <w:rsid w:val="00673251"/>
    <w:rsid w:val="006737E5"/>
    <w:rsid w:val="00674129"/>
    <w:rsid w:val="00675802"/>
    <w:rsid w:val="006800C3"/>
    <w:rsid w:val="00680B45"/>
    <w:rsid w:val="00681D19"/>
    <w:rsid w:val="00682149"/>
    <w:rsid w:val="00682697"/>
    <w:rsid w:val="00682E12"/>
    <w:rsid w:val="00684197"/>
    <w:rsid w:val="0068446F"/>
    <w:rsid w:val="00684F7D"/>
    <w:rsid w:val="0068671B"/>
    <w:rsid w:val="00686A52"/>
    <w:rsid w:val="00687BE9"/>
    <w:rsid w:val="006900EE"/>
    <w:rsid w:val="006903F9"/>
    <w:rsid w:val="00691B33"/>
    <w:rsid w:val="00692921"/>
    <w:rsid w:val="00692A47"/>
    <w:rsid w:val="006935D3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5CE4"/>
    <w:rsid w:val="006A67BE"/>
    <w:rsid w:val="006A6F5D"/>
    <w:rsid w:val="006A7BD5"/>
    <w:rsid w:val="006B116E"/>
    <w:rsid w:val="006B128C"/>
    <w:rsid w:val="006B1906"/>
    <w:rsid w:val="006B3225"/>
    <w:rsid w:val="006B43BC"/>
    <w:rsid w:val="006B5820"/>
    <w:rsid w:val="006B6098"/>
    <w:rsid w:val="006B7776"/>
    <w:rsid w:val="006C0BB0"/>
    <w:rsid w:val="006C1DE4"/>
    <w:rsid w:val="006C29DE"/>
    <w:rsid w:val="006C3B23"/>
    <w:rsid w:val="006C43FC"/>
    <w:rsid w:val="006C6102"/>
    <w:rsid w:val="006C62FB"/>
    <w:rsid w:val="006C65A7"/>
    <w:rsid w:val="006D3FCD"/>
    <w:rsid w:val="006D456B"/>
    <w:rsid w:val="006D6600"/>
    <w:rsid w:val="006D6909"/>
    <w:rsid w:val="006E1279"/>
    <w:rsid w:val="006E1A70"/>
    <w:rsid w:val="006E2BDE"/>
    <w:rsid w:val="006E2EB6"/>
    <w:rsid w:val="006E312F"/>
    <w:rsid w:val="006E3923"/>
    <w:rsid w:val="006E66A0"/>
    <w:rsid w:val="006E702C"/>
    <w:rsid w:val="006E7458"/>
    <w:rsid w:val="006E7AFF"/>
    <w:rsid w:val="006E7B10"/>
    <w:rsid w:val="006F02E2"/>
    <w:rsid w:val="006F1025"/>
    <w:rsid w:val="006F225D"/>
    <w:rsid w:val="006F2A99"/>
    <w:rsid w:val="006F4337"/>
    <w:rsid w:val="006F5EB9"/>
    <w:rsid w:val="006F6094"/>
    <w:rsid w:val="006F6EAA"/>
    <w:rsid w:val="006F742D"/>
    <w:rsid w:val="00701138"/>
    <w:rsid w:val="0070124C"/>
    <w:rsid w:val="00702EE0"/>
    <w:rsid w:val="00703301"/>
    <w:rsid w:val="0070431D"/>
    <w:rsid w:val="00704633"/>
    <w:rsid w:val="007047D1"/>
    <w:rsid w:val="00706F75"/>
    <w:rsid w:val="00710EA3"/>
    <w:rsid w:val="00713B32"/>
    <w:rsid w:val="0071754F"/>
    <w:rsid w:val="00717828"/>
    <w:rsid w:val="007206FC"/>
    <w:rsid w:val="007216F8"/>
    <w:rsid w:val="00722E74"/>
    <w:rsid w:val="00723DDF"/>
    <w:rsid w:val="00724271"/>
    <w:rsid w:val="0072592F"/>
    <w:rsid w:val="00725D02"/>
    <w:rsid w:val="00726F58"/>
    <w:rsid w:val="00727DAC"/>
    <w:rsid w:val="00730379"/>
    <w:rsid w:val="00730624"/>
    <w:rsid w:val="0073104C"/>
    <w:rsid w:val="00732859"/>
    <w:rsid w:val="00736D70"/>
    <w:rsid w:val="00737871"/>
    <w:rsid w:val="007412B7"/>
    <w:rsid w:val="00741435"/>
    <w:rsid w:val="00742CED"/>
    <w:rsid w:val="007432D9"/>
    <w:rsid w:val="00743ABF"/>
    <w:rsid w:val="00743B50"/>
    <w:rsid w:val="00743FDB"/>
    <w:rsid w:val="00744AF7"/>
    <w:rsid w:val="00750AB4"/>
    <w:rsid w:val="00750E42"/>
    <w:rsid w:val="00751C7A"/>
    <w:rsid w:val="0075220E"/>
    <w:rsid w:val="00753032"/>
    <w:rsid w:val="00755768"/>
    <w:rsid w:val="0075648A"/>
    <w:rsid w:val="007619D7"/>
    <w:rsid w:val="00761DF6"/>
    <w:rsid w:val="00762D2B"/>
    <w:rsid w:val="00763C54"/>
    <w:rsid w:val="0076542E"/>
    <w:rsid w:val="00765CE6"/>
    <w:rsid w:val="00771356"/>
    <w:rsid w:val="007717DD"/>
    <w:rsid w:val="00771FE0"/>
    <w:rsid w:val="007720BA"/>
    <w:rsid w:val="00772398"/>
    <w:rsid w:val="00772B4A"/>
    <w:rsid w:val="00774027"/>
    <w:rsid w:val="007746AC"/>
    <w:rsid w:val="00774AE3"/>
    <w:rsid w:val="0077602E"/>
    <w:rsid w:val="00776EC6"/>
    <w:rsid w:val="00777CA6"/>
    <w:rsid w:val="0078115F"/>
    <w:rsid w:val="00781230"/>
    <w:rsid w:val="0078126D"/>
    <w:rsid w:val="007816E1"/>
    <w:rsid w:val="00781982"/>
    <w:rsid w:val="00782680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97EFC"/>
    <w:rsid w:val="007A2512"/>
    <w:rsid w:val="007A276B"/>
    <w:rsid w:val="007A4029"/>
    <w:rsid w:val="007A6D04"/>
    <w:rsid w:val="007A7353"/>
    <w:rsid w:val="007A73B4"/>
    <w:rsid w:val="007B0D12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75B"/>
    <w:rsid w:val="007C02A5"/>
    <w:rsid w:val="007C0713"/>
    <w:rsid w:val="007C075A"/>
    <w:rsid w:val="007C0A1A"/>
    <w:rsid w:val="007C22F7"/>
    <w:rsid w:val="007C2521"/>
    <w:rsid w:val="007C2825"/>
    <w:rsid w:val="007C4C73"/>
    <w:rsid w:val="007C5C3A"/>
    <w:rsid w:val="007C6B8E"/>
    <w:rsid w:val="007D282A"/>
    <w:rsid w:val="007D573A"/>
    <w:rsid w:val="007D5D92"/>
    <w:rsid w:val="007D78AB"/>
    <w:rsid w:val="007E1AFD"/>
    <w:rsid w:val="007E2357"/>
    <w:rsid w:val="007E2F18"/>
    <w:rsid w:val="007E66F4"/>
    <w:rsid w:val="007E6F86"/>
    <w:rsid w:val="007E75EA"/>
    <w:rsid w:val="007E7B7B"/>
    <w:rsid w:val="007F0515"/>
    <w:rsid w:val="007F07ED"/>
    <w:rsid w:val="007F5C4D"/>
    <w:rsid w:val="007F5E60"/>
    <w:rsid w:val="007F61DA"/>
    <w:rsid w:val="00800DE4"/>
    <w:rsid w:val="008021AF"/>
    <w:rsid w:val="0080234A"/>
    <w:rsid w:val="00802623"/>
    <w:rsid w:val="00803DEB"/>
    <w:rsid w:val="008067ED"/>
    <w:rsid w:val="00806892"/>
    <w:rsid w:val="00807870"/>
    <w:rsid w:val="008115E5"/>
    <w:rsid w:val="00811760"/>
    <w:rsid w:val="00812686"/>
    <w:rsid w:val="0081296F"/>
    <w:rsid w:val="00815B85"/>
    <w:rsid w:val="0081764C"/>
    <w:rsid w:val="0082142A"/>
    <w:rsid w:val="0082476E"/>
    <w:rsid w:val="00825294"/>
    <w:rsid w:val="008254F0"/>
    <w:rsid w:val="008255AF"/>
    <w:rsid w:val="00825BF3"/>
    <w:rsid w:val="00826496"/>
    <w:rsid w:val="00826E0E"/>
    <w:rsid w:val="00826E1F"/>
    <w:rsid w:val="00830E50"/>
    <w:rsid w:val="00830F10"/>
    <w:rsid w:val="00831E95"/>
    <w:rsid w:val="008327D6"/>
    <w:rsid w:val="008346A2"/>
    <w:rsid w:val="00834ACB"/>
    <w:rsid w:val="008351D4"/>
    <w:rsid w:val="00835B51"/>
    <w:rsid w:val="00835F6A"/>
    <w:rsid w:val="00837864"/>
    <w:rsid w:val="00840D6B"/>
    <w:rsid w:val="00841ADB"/>
    <w:rsid w:val="00843FE0"/>
    <w:rsid w:val="008461F8"/>
    <w:rsid w:val="00846323"/>
    <w:rsid w:val="00846F51"/>
    <w:rsid w:val="008473DB"/>
    <w:rsid w:val="0084778F"/>
    <w:rsid w:val="00847911"/>
    <w:rsid w:val="008502B9"/>
    <w:rsid w:val="00851505"/>
    <w:rsid w:val="00851A12"/>
    <w:rsid w:val="00851C09"/>
    <w:rsid w:val="00851C9A"/>
    <w:rsid w:val="00853E4A"/>
    <w:rsid w:val="0085701D"/>
    <w:rsid w:val="00857118"/>
    <w:rsid w:val="0085754F"/>
    <w:rsid w:val="00857BFE"/>
    <w:rsid w:val="00857C0C"/>
    <w:rsid w:val="00857F2F"/>
    <w:rsid w:val="008600A2"/>
    <w:rsid w:val="008615CC"/>
    <w:rsid w:val="00862CE0"/>
    <w:rsid w:val="00862DBF"/>
    <w:rsid w:val="00864BA1"/>
    <w:rsid w:val="00865F5B"/>
    <w:rsid w:val="008700E8"/>
    <w:rsid w:val="00870FD0"/>
    <w:rsid w:val="00870FD1"/>
    <w:rsid w:val="008716CC"/>
    <w:rsid w:val="00871DFC"/>
    <w:rsid w:val="008724E7"/>
    <w:rsid w:val="008734D6"/>
    <w:rsid w:val="00873B6B"/>
    <w:rsid w:val="00873EA0"/>
    <w:rsid w:val="0087467D"/>
    <w:rsid w:val="00875588"/>
    <w:rsid w:val="0087637D"/>
    <w:rsid w:val="00876555"/>
    <w:rsid w:val="0087798C"/>
    <w:rsid w:val="00877FF0"/>
    <w:rsid w:val="00880003"/>
    <w:rsid w:val="00883595"/>
    <w:rsid w:val="008838AC"/>
    <w:rsid w:val="008933B0"/>
    <w:rsid w:val="00894969"/>
    <w:rsid w:val="008951F7"/>
    <w:rsid w:val="008A1A86"/>
    <w:rsid w:val="008A3D4B"/>
    <w:rsid w:val="008A57BB"/>
    <w:rsid w:val="008B1164"/>
    <w:rsid w:val="008B22DD"/>
    <w:rsid w:val="008B36C5"/>
    <w:rsid w:val="008B543B"/>
    <w:rsid w:val="008B578C"/>
    <w:rsid w:val="008B660F"/>
    <w:rsid w:val="008B6948"/>
    <w:rsid w:val="008B729A"/>
    <w:rsid w:val="008B781E"/>
    <w:rsid w:val="008B7D58"/>
    <w:rsid w:val="008C18A4"/>
    <w:rsid w:val="008C25DD"/>
    <w:rsid w:val="008C3042"/>
    <w:rsid w:val="008C41D0"/>
    <w:rsid w:val="008C45D0"/>
    <w:rsid w:val="008C4B12"/>
    <w:rsid w:val="008C4E8F"/>
    <w:rsid w:val="008C70F7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572E"/>
    <w:rsid w:val="008E61E2"/>
    <w:rsid w:val="008E7527"/>
    <w:rsid w:val="008F0A12"/>
    <w:rsid w:val="008F1DDB"/>
    <w:rsid w:val="008F3139"/>
    <w:rsid w:val="008F3930"/>
    <w:rsid w:val="008F3E53"/>
    <w:rsid w:val="008F4D9B"/>
    <w:rsid w:val="008F6550"/>
    <w:rsid w:val="0090107A"/>
    <w:rsid w:val="00901284"/>
    <w:rsid w:val="00902689"/>
    <w:rsid w:val="0090270B"/>
    <w:rsid w:val="009028FE"/>
    <w:rsid w:val="009038D4"/>
    <w:rsid w:val="00904137"/>
    <w:rsid w:val="00904FFE"/>
    <w:rsid w:val="00906CEA"/>
    <w:rsid w:val="009076DC"/>
    <w:rsid w:val="009112FE"/>
    <w:rsid w:val="00912A52"/>
    <w:rsid w:val="00913078"/>
    <w:rsid w:val="00916D3E"/>
    <w:rsid w:val="00922934"/>
    <w:rsid w:val="00922A2A"/>
    <w:rsid w:val="009253F3"/>
    <w:rsid w:val="00930DCC"/>
    <w:rsid w:val="0093204B"/>
    <w:rsid w:val="00932129"/>
    <w:rsid w:val="00932D3B"/>
    <w:rsid w:val="0093356F"/>
    <w:rsid w:val="009408D9"/>
    <w:rsid w:val="0094139D"/>
    <w:rsid w:val="009443B1"/>
    <w:rsid w:val="0094728F"/>
    <w:rsid w:val="00947D45"/>
    <w:rsid w:val="00947D49"/>
    <w:rsid w:val="00952B0B"/>
    <w:rsid w:val="00955747"/>
    <w:rsid w:val="00957119"/>
    <w:rsid w:val="0095721D"/>
    <w:rsid w:val="00962EAC"/>
    <w:rsid w:val="009631FB"/>
    <w:rsid w:val="00965372"/>
    <w:rsid w:val="00965E25"/>
    <w:rsid w:val="00966308"/>
    <w:rsid w:val="00966449"/>
    <w:rsid w:val="00966B4A"/>
    <w:rsid w:val="00966E6F"/>
    <w:rsid w:val="00966FC1"/>
    <w:rsid w:val="00967B95"/>
    <w:rsid w:val="009737FD"/>
    <w:rsid w:val="00975374"/>
    <w:rsid w:val="00976D79"/>
    <w:rsid w:val="009808AC"/>
    <w:rsid w:val="00980931"/>
    <w:rsid w:val="00981B9B"/>
    <w:rsid w:val="0098348A"/>
    <w:rsid w:val="00984862"/>
    <w:rsid w:val="00985FBA"/>
    <w:rsid w:val="00986C00"/>
    <w:rsid w:val="0099193F"/>
    <w:rsid w:val="0099203A"/>
    <w:rsid w:val="0099363B"/>
    <w:rsid w:val="0099364B"/>
    <w:rsid w:val="00995995"/>
    <w:rsid w:val="00996300"/>
    <w:rsid w:val="00997A88"/>
    <w:rsid w:val="00997F20"/>
    <w:rsid w:val="009A0BD4"/>
    <w:rsid w:val="009A0D21"/>
    <w:rsid w:val="009A2533"/>
    <w:rsid w:val="009A2C7F"/>
    <w:rsid w:val="009A509E"/>
    <w:rsid w:val="009A5DF6"/>
    <w:rsid w:val="009A6128"/>
    <w:rsid w:val="009A698A"/>
    <w:rsid w:val="009A7735"/>
    <w:rsid w:val="009B24E4"/>
    <w:rsid w:val="009B5259"/>
    <w:rsid w:val="009B542B"/>
    <w:rsid w:val="009B5C76"/>
    <w:rsid w:val="009B5DAB"/>
    <w:rsid w:val="009C064C"/>
    <w:rsid w:val="009C0EAE"/>
    <w:rsid w:val="009C1148"/>
    <w:rsid w:val="009C1B8C"/>
    <w:rsid w:val="009C2D9B"/>
    <w:rsid w:val="009C3166"/>
    <w:rsid w:val="009C42AF"/>
    <w:rsid w:val="009C436C"/>
    <w:rsid w:val="009C4F77"/>
    <w:rsid w:val="009C560E"/>
    <w:rsid w:val="009C60DE"/>
    <w:rsid w:val="009C6F3F"/>
    <w:rsid w:val="009C7C05"/>
    <w:rsid w:val="009D08A6"/>
    <w:rsid w:val="009D2E13"/>
    <w:rsid w:val="009D2FD2"/>
    <w:rsid w:val="009D3120"/>
    <w:rsid w:val="009D40F3"/>
    <w:rsid w:val="009D4651"/>
    <w:rsid w:val="009D7DDD"/>
    <w:rsid w:val="009E01FB"/>
    <w:rsid w:val="009E0E39"/>
    <w:rsid w:val="009E1788"/>
    <w:rsid w:val="009E216C"/>
    <w:rsid w:val="009E21FF"/>
    <w:rsid w:val="009E3736"/>
    <w:rsid w:val="009E3C0F"/>
    <w:rsid w:val="009E687B"/>
    <w:rsid w:val="009E73E1"/>
    <w:rsid w:val="009F04F7"/>
    <w:rsid w:val="009F0CEE"/>
    <w:rsid w:val="009F1764"/>
    <w:rsid w:val="009F3344"/>
    <w:rsid w:val="009F3761"/>
    <w:rsid w:val="009F65FC"/>
    <w:rsid w:val="009F6DE6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103C"/>
    <w:rsid w:val="00A1106B"/>
    <w:rsid w:val="00A12638"/>
    <w:rsid w:val="00A12A10"/>
    <w:rsid w:val="00A12D8D"/>
    <w:rsid w:val="00A138F3"/>
    <w:rsid w:val="00A14035"/>
    <w:rsid w:val="00A14126"/>
    <w:rsid w:val="00A15672"/>
    <w:rsid w:val="00A15D0A"/>
    <w:rsid w:val="00A16335"/>
    <w:rsid w:val="00A174AF"/>
    <w:rsid w:val="00A17D0B"/>
    <w:rsid w:val="00A21277"/>
    <w:rsid w:val="00A21386"/>
    <w:rsid w:val="00A218E9"/>
    <w:rsid w:val="00A237E7"/>
    <w:rsid w:val="00A25BEC"/>
    <w:rsid w:val="00A26336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6169"/>
    <w:rsid w:val="00A36819"/>
    <w:rsid w:val="00A36B8D"/>
    <w:rsid w:val="00A36FF7"/>
    <w:rsid w:val="00A37B67"/>
    <w:rsid w:val="00A37EB1"/>
    <w:rsid w:val="00A4106C"/>
    <w:rsid w:val="00A41FD6"/>
    <w:rsid w:val="00A42608"/>
    <w:rsid w:val="00A42E94"/>
    <w:rsid w:val="00A43E5E"/>
    <w:rsid w:val="00A45443"/>
    <w:rsid w:val="00A460B8"/>
    <w:rsid w:val="00A466CF"/>
    <w:rsid w:val="00A47125"/>
    <w:rsid w:val="00A475A2"/>
    <w:rsid w:val="00A5073C"/>
    <w:rsid w:val="00A51ADA"/>
    <w:rsid w:val="00A53E50"/>
    <w:rsid w:val="00A55D3F"/>
    <w:rsid w:val="00A55F56"/>
    <w:rsid w:val="00A60218"/>
    <w:rsid w:val="00A61299"/>
    <w:rsid w:val="00A6178C"/>
    <w:rsid w:val="00A638FF"/>
    <w:rsid w:val="00A63CB7"/>
    <w:rsid w:val="00A648FF"/>
    <w:rsid w:val="00A65732"/>
    <w:rsid w:val="00A65A6B"/>
    <w:rsid w:val="00A67669"/>
    <w:rsid w:val="00A705B0"/>
    <w:rsid w:val="00A72640"/>
    <w:rsid w:val="00A73006"/>
    <w:rsid w:val="00A7326D"/>
    <w:rsid w:val="00A739F6"/>
    <w:rsid w:val="00A74972"/>
    <w:rsid w:val="00A7640A"/>
    <w:rsid w:val="00A76A0C"/>
    <w:rsid w:val="00A77187"/>
    <w:rsid w:val="00A803CA"/>
    <w:rsid w:val="00A80B94"/>
    <w:rsid w:val="00A817A5"/>
    <w:rsid w:val="00A81CEC"/>
    <w:rsid w:val="00A81DEC"/>
    <w:rsid w:val="00A8384C"/>
    <w:rsid w:val="00A84FA0"/>
    <w:rsid w:val="00A854CA"/>
    <w:rsid w:val="00A862D2"/>
    <w:rsid w:val="00A86544"/>
    <w:rsid w:val="00A87E22"/>
    <w:rsid w:val="00A90B4E"/>
    <w:rsid w:val="00A90DD7"/>
    <w:rsid w:val="00A946B9"/>
    <w:rsid w:val="00A964FA"/>
    <w:rsid w:val="00A9719D"/>
    <w:rsid w:val="00A97A27"/>
    <w:rsid w:val="00AA1106"/>
    <w:rsid w:val="00AA1616"/>
    <w:rsid w:val="00AA1B20"/>
    <w:rsid w:val="00AA298D"/>
    <w:rsid w:val="00AA2DF9"/>
    <w:rsid w:val="00AA4A0A"/>
    <w:rsid w:val="00AA4BAE"/>
    <w:rsid w:val="00AA5D3F"/>
    <w:rsid w:val="00AA5FDB"/>
    <w:rsid w:val="00AA6548"/>
    <w:rsid w:val="00AA65DA"/>
    <w:rsid w:val="00AA7EDE"/>
    <w:rsid w:val="00AB08B5"/>
    <w:rsid w:val="00AB0B91"/>
    <w:rsid w:val="00AB16DD"/>
    <w:rsid w:val="00AB4558"/>
    <w:rsid w:val="00AB4AB9"/>
    <w:rsid w:val="00AB5BC1"/>
    <w:rsid w:val="00AB6DF6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216C"/>
    <w:rsid w:val="00AD35FD"/>
    <w:rsid w:val="00AD3E9D"/>
    <w:rsid w:val="00AD56D0"/>
    <w:rsid w:val="00AD5D3F"/>
    <w:rsid w:val="00AD6593"/>
    <w:rsid w:val="00AD68CE"/>
    <w:rsid w:val="00AE15BD"/>
    <w:rsid w:val="00AE3E48"/>
    <w:rsid w:val="00AE4E3F"/>
    <w:rsid w:val="00AE7BBE"/>
    <w:rsid w:val="00AF0473"/>
    <w:rsid w:val="00AF07F5"/>
    <w:rsid w:val="00AF23A9"/>
    <w:rsid w:val="00AF5072"/>
    <w:rsid w:val="00AF5D97"/>
    <w:rsid w:val="00AF6590"/>
    <w:rsid w:val="00AF7AAB"/>
    <w:rsid w:val="00B0096F"/>
    <w:rsid w:val="00B01F8C"/>
    <w:rsid w:val="00B023E9"/>
    <w:rsid w:val="00B02549"/>
    <w:rsid w:val="00B02ABD"/>
    <w:rsid w:val="00B02F70"/>
    <w:rsid w:val="00B043C7"/>
    <w:rsid w:val="00B05794"/>
    <w:rsid w:val="00B0675B"/>
    <w:rsid w:val="00B07082"/>
    <w:rsid w:val="00B0741E"/>
    <w:rsid w:val="00B12088"/>
    <w:rsid w:val="00B131BE"/>
    <w:rsid w:val="00B13F87"/>
    <w:rsid w:val="00B141DF"/>
    <w:rsid w:val="00B153F0"/>
    <w:rsid w:val="00B1573C"/>
    <w:rsid w:val="00B15978"/>
    <w:rsid w:val="00B21669"/>
    <w:rsid w:val="00B22B8D"/>
    <w:rsid w:val="00B23FD6"/>
    <w:rsid w:val="00B249BA"/>
    <w:rsid w:val="00B25848"/>
    <w:rsid w:val="00B25CD8"/>
    <w:rsid w:val="00B27C51"/>
    <w:rsid w:val="00B27DD1"/>
    <w:rsid w:val="00B27DE9"/>
    <w:rsid w:val="00B31406"/>
    <w:rsid w:val="00B32224"/>
    <w:rsid w:val="00B326A8"/>
    <w:rsid w:val="00B32784"/>
    <w:rsid w:val="00B33507"/>
    <w:rsid w:val="00B34344"/>
    <w:rsid w:val="00B3483A"/>
    <w:rsid w:val="00B35C71"/>
    <w:rsid w:val="00B35EDF"/>
    <w:rsid w:val="00B37313"/>
    <w:rsid w:val="00B40CDB"/>
    <w:rsid w:val="00B411C4"/>
    <w:rsid w:val="00B41C71"/>
    <w:rsid w:val="00B43BD6"/>
    <w:rsid w:val="00B43E55"/>
    <w:rsid w:val="00B46419"/>
    <w:rsid w:val="00B465D9"/>
    <w:rsid w:val="00B50EB5"/>
    <w:rsid w:val="00B511B1"/>
    <w:rsid w:val="00B53CB0"/>
    <w:rsid w:val="00B547DB"/>
    <w:rsid w:val="00B54DBF"/>
    <w:rsid w:val="00B55AB2"/>
    <w:rsid w:val="00B5715E"/>
    <w:rsid w:val="00B57203"/>
    <w:rsid w:val="00B60837"/>
    <w:rsid w:val="00B60FEF"/>
    <w:rsid w:val="00B61533"/>
    <w:rsid w:val="00B62452"/>
    <w:rsid w:val="00B6328A"/>
    <w:rsid w:val="00B63B22"/>
    <w:rsid w:val="00B66D54"/>
    <w:rsid w:val="00B673B6"/>
    <w:rsid w:val="00B70279"/>
    <w:rsid w:val="00B73DDE"/>
    <w:rsid w:val="00B75B33"/>
    <w:rsid w:val="00B77847"/>
    <w:rsid w:val="00B77914"/>
    <w:rsid w:val="00B77AF1"/>
    <w:rsid w:val="00B8033E"/>
    <w:rsid w:val="00B80BD4"/>
    <w:rsid w:val="00B80F53"/>
    <w:rsid w:val="00B825A3"/>
    <w:rsid w:val="00B82FC4"/>
    <w:rsid w:val="00B837A0"/>
    <w:rsid w:val="00B83A6C"/>
    <w:rsid w:val="00B84768"/>
    <w:rsid w:val="00B857B3"/>
    <w:rsid w:val="00B8602B"/>
    <w:rsid w:val="00B86993"/>
    <w:rsid w:val="00B87B04"/>
    <w:rsid w:val="00B87F82"/>
    <w:rsid w:val="00B901BA"/>
    <w:rsid w:val="00B905D1"/>
    <w:rsid w:val="00B92FC4"/>
    <w:rsid w:val="00B94E34"/>
    <w:rsid w:val="00B952FD"/>
    <w:rsid w:val="00B95BA9"/>
    <w:rsid w:val="00B9673F"/>
    <w:rsid w:val="00BA0683"/>
    <w:rsid w:val="00BA1065"/>
    <w:rsid w:val="00BA168A"/>
    <w:rsid w:val="00BA357E"/>
    <w:rsid w:val="00BA419E"/>
    <w:rsid w:val="00BA4D8C"/>
    <w:rsid w:val="00BA5F0E"/>
    <w:rsid w:val="00BA60D2"/>
    <w:rsid w:val="00BA6511"/>
    <w:rsid w:val="00BA6BA1"/>
    <w:rsid w:val="00BA6C65"/>
    <w:rsid w:val="00BA6EAB"/>
    <w:rsid w:val="00BA72A7"/>
    <w:rsid w:val="00BB13CA"/>
    <w:rsid w:val="00BB3D74"/>
    <w:rsid w:val="00BB44A7"/>
    <w:rsid w:val="00BB4766"/>
    <w:rsid w:val="00BB52A9"/>
    <w:rsid w:val="00BB738D"/>
    <w:rsid w:val="00BB7768"/>
    <w:rsid w:val="00BC2786"/>
    <w:rsid w:val="00BC2BE7"/>
    <w:rsid w:val="00BC31EB"/>
    <w:rsid w:val="00BC3985"/>
    <w:rsid w:val="00BC46FE"/>
    <w:rsid w:val="00BC7529"/>
    <w:rsid w:val="00BD1288"/>
    <w:rsid w:val="00BD1AC0"/>
    <w:rsid w:val="00BD2415"/>
    <w:rsid w:val="00BD36FD"/>
    <w:rsid w:val="00BD59C3"/>
    <w:rsid w:val="00BD5DC1"/>
    <w:rsid w:val="00BD6E7A"/>
    <w:rsid w:val="00BE0CF9"/>
    <w:rsid w:val="00BE2A22"/>
    <w:rsid w:val="00BE472A"/>
    <w:rsid w:val="00BE4823"/>
    <w:rsid w:val="00BE4A62"/>
    <w:rsid w:val="00BE5D29"/>
    <w:rsid w:val="00BE6675"/>
    <w:rsid w:val="00BE674D"/>
    <w:rsid w:val="00BF04F4"/>
    <w:rsid w:val="00BF05B4"/>
    <w:rsid w:val="00BF3E42"/>
    <w:rsid w:val="00BF3F4C"/>
    <w:rsid w:val="00BF6A4C"/>
    <w:rsid w:val="00BF6B16"/>
    <w:rsid w:val="00BF7D5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601"/>
    <w:rsid w:val="00C1197E"/>
    <w:rsid w:val="00C12E09"/>
    <w:rsid w:val="00C1324D"/>
    <w:rsid w:val="00C1340D"/>
    <w:rsid w:val="00C17E9D"/>
    <w:rsid w:val="00C2044B"/>
    <w:rsid w:val="00C20CF4"/>
    <w:rsid w:val="00C22F28"/>
    <w:rsid w:val="00C2566C"/>
    <w:rsid w:val="00C26978"/>
    <w:rsid w:val="00C26E26"/>
    <w:rsid w:val="00C3112C"/>
    <w:rsid w:val="00C317DE"/>
    <w:rsid w:val="00C31A40"/>
    <w:rsid w:val="00C35606"/>
    <w:rsid w:val="00C36F6C"/>
    <w:rsid w:val="00C4185E"/>
    <w:rsid w:val="00C43BD1"/>
    <w:rsid w:val="00C50B92"/>
    <w:rsid w:val="00C512D7"/>
    <w:rsid w:val="00C526B6"/>
    <w:rsid w:val="00C52898"/>
    <w:rsid w:val="00C52B77"/>
    <w:rsid w:val="00C52FDF"/>
    <w:rsid w:val="00C53A6D"/>
    <w:rsid w:val="00C53ACE"/>
    <w:rsid w:val="00C5437D"/>
    <w:rsid w:val="00C5522B"/>
    <w:rsid w:val="00C5694C"/>
    <w:rsid w:val="00C56C5C"/>
    <w:rsid w:val="00C56CC9"/>
    <w:rsid w:val="00C57535"/>
    <w:rsid w:val="00C578EE"/>
    <w:rsid w:val="00C57B54"/>
    <w:rsid w:val="00C61AC3"/>
    <w:rsid w:val="00C61BA8"/>
    <w:rsid w:val="00C61BD8"/>
    <w:rsid w:val="00C61FCB"/>
    <w:rsid w:val="00C62474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7539"/>
    <w:rsid w:val="00C67ECE"/>
    <w:rsid w:val="00C70FCE"/>
    <w:rsid w:val="00C71155"/>
    <w:rsid w:val="00C7259C"/>
    <w:rsid w:val="00C726EA"/>
    <w:rsid w:val="00C74D21"/>
    <w:rsid w:val="00C75F58"/>
    <w:rsid w:val="00C80F2B"/>
    <w:rsid w:val="00C834C5"/>
    <w:rsid w:val="00C84183"/>
    <w:rsid w:val="00C84814"/>
    <w:rsid w:val="00C852D1"/>
    <w:rsid w:val="00C87D65"/>
    <w:rsid w:val="00C904CA"/>
    <w:rsid w:val="00C912A7"/>
    <w:rsid w:val="00C91F9B"/>
    <w:rsid w:val="00C9222E"/>
    <w:rsid w:val="00C93971"/>
    <w:rsid w:val="00C94161"/>
    <w:rsid w:val="00C95C68"/>
    <w:rsid w:val="00C9676E"/>
    <w:rsid w:val="00C9696B"/>
    <w:rsid w:val="00C97283"/>
    <w:rsid w:val="00C97374"/>
    <w:rsid w:val="00CA04DF"/>
    <w:rsid w:val="00CA09E8"/>
    <w:rsid w:val="00CA0A2C"/>
    <w:rsid w:val="00CA16C8"/>
    <w:rsid w:val="00CA1D6C"/>
    <w:rsid w:val="00CA3261"/>
    <w:rsid w:val="00CB1024"/>
    <w:rsid w:val="00CB274C"/>
    <w:rsid w:val="00CB3B7A"/>
    <w:rsid w:val="00CB4361"/>
    <w:rsid w:val="00CB5386"/>
    <w:rsid w:val="00CB6127"/>
    <w:rsid w:val="00CB6823"/>
    <w:rsid w:val="00CB7699"/>
    <w:rsid w:val="00CC3B22"/>
    <w:rsid w:val="00CC7AB4"/>
    <w:rsid w:val="00CC7FC9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0B01"/>
    <w:rsid w:val="00CE1CF5"/>
    <w:rsid w:val="00CE2804"/>
    <w:rsid w:val="00CE2BCE"/>
    <w:rsid w:val="00CE3EAF"/>
    <w:rsid w:val="00CE4DA3"/>
    <w:rsid w:val="00CE4E69"/>
    <w:rsid w:val="00CE4FE3"/>
    <w:rsid w:val="00CE5C65"/>
    <w:rsid w:val="00CE630A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0175F"/>
    <w:rsid w:val="00D0388D"/>
    <w:rsid w:val="00D04C8A"/>
    <w:rsid w:val="00D06B93"/>
    <w:rsid w:val="00D10ADA"/>
    <w:rsid w:val="00D10EE2"/>
    <w:rsid w:val="00D116FF"/>
    <w:rsid w:val="00D125C7"/>
    <w:rsid w:val="00D14032"/>
    <w:rsid w:val="00D14F92"/>
    <w:rsid w:val="00D158FB"/>
    <w:rsid w:val="00D16A3C"/>
    <w:rsid w:val="00D210C5"/>
    <w:rsid w:val="00D2155A"/>
    <w:rsid w:val="00D237D5"/>
    <w:rsid w:val="00D248E9"/>
    <w:rsid w:val="00D251C8"/>
    <w:rsid w:val="00D25399"/>
    <w:rsid w:val="00D25CF1"/>
    <w:rsid w:val="00D27FCD"/>
    <w:rsid w:val="00D306DA"/>
    <w:rsid w:val="00D30EF8"/>
    <w:rsid w:val="00D34B64"/>
    <w:rsid w:val="00D35734"/>
    <w:rsid w:val="00D37A84"/>
    <w:rsid w:val="00D41C09"/>
    <w:rsid w:val="00D42654"/>
    <w:rsid w:val="00D4278D"/>
    <w:rsid w:val="00D434FF"/>
    <w:rsid w:val="00D44013"/>
    <w:rsid w:val="00D44C0B"/>
    <w:rsid w:val="00D4526A"/>
    <w:rsid w:val="00D457D5"/>
    <w:rsid w:val="00D479A4"/>
    <w:rsid w:val="00D47F6C"/>
    <w:rsid w:val="00D503FD"/>
    <w:rsid w:val="00D5219F"/>
    <w:rsid w:val="00D52664"/>
    <w:rsid w:val="00D53894"/>
    <w:rsid w:val="00D53936"/>
    <w:rsid w:val="00D5463D"/>
    <w:rsid w:val="00D56C2D"/>
    <w:rsid w:val="00D573F2"/>
    <w:rsid w:val="00D60CB4"/>
    <w:rsid w:val="00D60D4A"/>
    <w:rsid w:val="00D62229"/>
    <w:rsid w:val="00D631CA"/>
    <w:rsid w:val="00D63536"/>
    <w:rsid w:val="00D63557"/>
    <w:rsid w:val="00D63CF6"/>
    <w:rsid w:val="00D654EA"/>
    <w:rsid w:val="00D661E7"/>
    <w:rsid w:val="00D66662"/>
    <w:rsid w:val="00D67E4E"/>
    <w:rsid w:val="00D67FBC"/>
    <w:rsid w:val="00D75891"/>
    <w:rsid w:val="00D75F16"/>
    <w:rsid w:val="00D82D2A"/>
    <w:rsid w:val="00D845F1"/>
    <w:rsid w:val="00D849FF"/>
    <w:rsid w:val="00D8505C"/>
    <w:rsid w:val="00D864AB"/>
    <w:rsid w:val="00D87000"/>
    <w:rsid w:val="00D8719E"/>
    <w:rsid w:val="00D87399"/>
    <w:rsid w:val="00D912FB"/>
    <w:rsid w:val="00D939F6"/>
    <w:rsid w:val="00D96591"/>
    <w:rsid w:val="00D96C69"/>
    <w:rsid w:val="00D97321"/>
    <w:rsid w:val="00DA0829"/>
    <w:rsid w:val="00DA0CDF"/>
    <w:rsid w:val="00DA2531"/>
    <w:rsid w:val="00DA32EB"/>
    <w:rsid w:val="00DA3547"/>
    <w:rsid w:val="00DA455A"/>
    <w:rsid w:val="00DA4911"/>
    <w:rsid w:val="00DA5561"/>
    <w:rsid w:val="00DA59A8"/>
    <w:rsid w:val="00DA5E97"/>
    <w:rsid w:val="00DB214C"/>
    <w:rsid w:val="00DB310B"/>
    <w:rsid w:val="00DB41E8"/>
    <w:rsid w:val="00DB5926"/>
    <w:rsid w:val="00DB5C38"/>
    <w:rsid w:val="00DC1881"/>
    <w:rsid w:val="00DC1B0F"/>
    <w:rsid w:val="00DC1F3C"/>
    <w:rsid w:val="00DC1F61"/>
    <w:rsid w:val="00DC1FA7"/>
    <w:rsid w:val="00DC221F"/>
    <w:rsid w:val="00DC28AD"/>
    <w:rsid w:val="00DC2BE5"/>
    <w:rsid w:val="00DC326C"/>
    <w:rsid w:val="00DC33BF"/>
    <w:rsid w:val="00DC3F3D"/>
    <w:rsid w:val="00DC644F"/>
    <w:rsid w:val="00DD426F"/>
    <w:rsid w:val="00DD4BB6"/>
    <w:rsid w:val="00DD5CAF"/>
    <w:rsid w:val="00DE13F0"/>
    <w:rsid w:val="00DE15E3"/>
    <w:rsid w:val="00DE2A91"/>
    <w:rsid w:val="00DE36A0"/>
    <w:rsid w:val="00DE3BCA"/>
    <w:rsid w:val="00DE5B61"/>
    <w:rsid w:val="00DE5DF7"/>
    <w:rsid w:val="00DE78DF"/>
    <w:rsid w:val="00DE7EB3"/>
    <w:rsid w:val="00DF04B6"/>
    <w:rsid w:val="00DF177E"/>
    <w:rsid w:val="00DF240C"/>
    <w:rsid w:val="00DF268D"/>
    <w:rsid w:val="00DF34E7"/>
    <w:rsid w:val="00DF4CD5"/>
    <w:rsid w:val="00DF4F46"/>
    <w:rsid w:val="00DF54FD"/>
    <w:rsid w:val="00DF5FB9"/>
    <w:rsid w:val="00DF604A"/>
    <w:rsid w:val="00DF610E"/>
    <w:rsid w:val="00DF6B8B"/>
    <w:rsid w:val="00DF76CD"/>
    <w:rsid w:val="00E05A98"/>
    <w:rsid w:val="00E0609B"/>
    <w:rsid w:val="00E06397"/>
    <w:rsid w:val="00E06692"/>
    <w:rsid w:val="00E07A6C"/>
    <w:rsid w:val="00E10A54"/>
    <w:rsid w:val="00E114AC"/>
    <w:rsid w:val="00E11BBB"/>
    <w:rsid w:val="00E122C3"/>
    <w:rsid w:val="00E12BBB"/>
    <w:rsid w:val="00E134C2"/>
    <w:rsid w:val="00E150DA"/>
    <w:rsid w:val="00E1619D"/>
    <w:rsid w:val="00E16510"/>
    <w:rsid w:val="00E165A3"/>
    <w:rsid w:val="00E17DF3"/>
    <w:rsid w:val="00E20608"/>
    <w:rsid w:val="00E20A92"/>
    <w:rsid w:val="00E20DF2"/>
    <w:rsid w:val="00E22365"/>
    <w:rsid w:val="00E23B23"/>
    <w:rsid w:val="00E2421F"/>
    <w:rsid w:val="00E27589"/>
    <w:rsid w:val="00E30C34"/>
    <w:rsid w:val="00E31675"/>
    <w:rsid w:val="00E344F8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2C3"/>
    <w:rsid w:val="00E44BE0"/>
    <w:rsid w:val="00E45A88"/>
    <w:rsid w:val="00E46636"/>
    <w:rsid w:val="00E46CFB"/>
    <w:rsid w:val="00E504DA"/>
    <w:rsid w:val="00E50F0D"/>
    <w:rsid w:val="00E53DF4"/>
    <w:rsid w:val="00E53EF6"/>
    <w:rsid w:val="00E543AC"/>
    <w:rsid w:val="00E57999"/>
    <w:rsid w:val="00E62076"/>
    <w:rsid w:val="00E6258F"/>
    <w:rsid w:val="00E627CA"/>
    <w:rsid w:val="00E63321"/>
    <w:rsid w:val="00E6336D"/>
    <w:rsid w:val="00E63F88"/>
    <w:rsid w:val="00E643AB"/>
    <w:rsid w:val="00E64665"/>
    <w:rsid w:val="00E64B55"/>
    <w:rsid w:val="00E65BDC"/>
    <w:rsid w:val="00E6701E"/>
    <w:rsid w:val="00E675F3"/>
    <w:rsid w:val="00E717EF"/>
    <w:rsid w:val="00E71C45"/>
    <w:rsid w:val="00E71F11"/>
    <w:rsid w:val="00E721A1"/>
    <w:rsid w:val="00E74471"/>
    <w:rsid w:val="00E74876"/>
    <w:rsid w:val="00E7617F"/>
    <w:rsid w:val="00E776D6"/>
    <w:rsid w:val="00E81264"/>
    <w:rsid w:val="00E847F4"/>
    <w:rsid w:val="00E858E4"/>
    <w:rsid w:val="00E86FED"/>
    <w:rsid w:val="00E87C96"/>
    <w:rsid w:val="00E90CB2"/>
    <w:rsid w:val="00E92369"/>
    <w:rsid w:val="00E9443C"/>
    <w:rsid w:val="00E949DB"/>
    <w:rsid w:val="00E9536A"/>
    <w:rsid w:val="00E962F4"/>
    <w:rsid w:val="00E96BDB"/>
    <w:rsid w:val="00E97D84"/>
    <w:rsid w:val="00EA0378"/>
    <w:rsid w:val="00EA12EC"/>
    <w:rsid w:val="00EA151F"/>
    <w:rsid w:val="00EA3705"/>
    <w:rsid w:val="00EA3F00"/>
    <w:rsid w:val="00EA4E04"/>
    <w:rsid w:val="00EA4FF7"/>
    <w:rsid w:val="00EA5EFF"/>
    <w:rsid w:val="00EA6619"/>
    <w:rsid w:val="00EA68B2"/>
    <w:rsid w:val="00EA742A"/>
    <w:rsid w:val="00EA7751"/>
    <w:rsid w:val="00EB1E80"/>
    <w:rsid w:val="00EB3A5B"/>
    <w:rsid w:val="00EB46AC"/>
    <w:rsid w:val="00EB72C1"/>
    <w:rsid w:val="00EC03A2"/>
    <w:rsid w:val="00EC0DDA"/>
    <w:rsid w:val="00EC1577"/>
    <w:rsid w:val="00EC1A26"/>
    <w:rsid w:val="00EC251B"/>
    <w:rsid w:val="00EC4F1D"/>
    <w:rsid w:val="00EC61F6"/>
    <w:rsid w:val="00EC6F77"/>
    <w:rsid w:val="00EC7B8F"/>
    <w:rsid w:val="00ED0AB7"/>
    <w:rsid w:val="00ED0FA7"/>
    <w:rsid w:val="00ED1A9D"/>
    <w:rsid w:val="00ED2413"/>
    <w:rsid w:val="00ED331B"/>
    <w:rsid w:val="00ED414F"/>
    <w:rsid w:val="00ED4783"/>
    <w:rsid w:val="00ED498E"/>
    <w:rsid w:val="00ED5B96"/>
    <w:rsid w:val="00ED6ED2"/>
    <w:rsid w:val="00EE0111"/>
    <w:rsid w:val="00EE0B26"/>
    <w:rsid w:val="00EE1985"/>
    <w:rsid w:val="00EE353F"/>
    <w:rsid w:val="00EE359F"/>
    <w:rsid w:val="00EE412E"/>
    <w:rsid w:val="00EE4771"/>
    <w:rsid w:val="00EE758D"/>
    <w:rsid w:val="00EE7B00"/>
    <w:rsid w:val="00EF3507"/>
    <w:rsid w:val="00EF3901"/>
    <w:rsid w:val="00EF6D6D"/>
    <w:rsid w:val="00F02CD8"/>
    <w:rsid w:val="00F03E8E"/>
    <w:rsid w:val="00F04972"/>
    <w:rsid w:val="00F079EE"/>
    <w:rsid w:val="00F112BE"/>
    <w:rsid w:val="00F1147D"/>
    <w:rsid w:val="00F1594C"/>
    <w:rsid w:val="00F17309"/>
    <w:rsid w:val="00F203A0"/>
    <w:rsid w:val="00F21486"/>
    <w:rsid w:val="00F219B3"/>
    <w:rsid w:val="00F21FEB"/>
    <w:rsid w:val="00F228F9"/>
    <w:rsid w:val="00F24AF5"/>
    <w:rsid w:val="00F25ACD"/>
    <w:rsid w:val="00F27305"/>
    <w:rsid w:val="00F27D8B"/>
    <w:rsid w:val="00F30BA4"/>
    <w:rsid w:val="00F30C04"/>
    <w:rsid w:val="00F31840"/>
    <w:rsid w:val="00F3187D"/>
    <w:rsid w:val="00F327A1"/>
    <w:rsid w:val="00F3534B"/>
    <w:rsid w:val="00F36BA9"/>
    <w:rsid w:val="00F40692"/>
    <w:rsid w:val="00F4473C"/>
    <w:rsid w:val="00F50644"/>
    <w:rsid w:val="00F51BC2"/>
    <w:rsid w:val="00F521D3"/>
    <w:rsid w:val="00F5226B"/>
    <w:rsid w:val="00F5418D"/>
    <w:rsid w:val="00F55DBE"/>
    <w:rsid w:val="00F55E36"/>
    <w:rsid w:val="00F56A32"/>
    <w:rsid w:val="00F572AC"/>
    <w:rsid w:val="00F60494"/>
    <w:rsid w:val="00F60CA9"/>
    <w:rsid w:val="00F63CA1"/>
    <w:rsid w:val="00F64A05"/>
    <w:rsid w:val="00F65105"/>
    <w:rsid w:val="00F65774"/>
    <w:rsid w:val="00F6776A"/>
    <w:rsid w:val="00F70E72"/>
    <w:rsid w:val="00F70FF6"/>
    <w:rsid w:val="00F72D09"/>
    <w:rsid w:val="00F735F3"/>
    <w:rsid w:val="00F73B3D"/>
    <w:rsid w:val="00F763C0"/>
    <w:rsid w:val="00F7656F"/>
    <w:rsid w:val="00F767BD"/>
    <w:rsid w:val="00F80046"/>
    <w:rsid w:val="00F8498A"/>
    <w:rsid w:val="00F86A38"/>
    <w:rsid w:val="00F87054"/>
    <w:rsid w:val="00F906A6"/>
    <w:rsid w:val="00F909E5"/>
    <w:rsid w:val="00F91339"/>
    <w:rsid w:val="00F91B1F"/>
    <w:rsid w:val="00F91C60"/>
    <w:rsid w:val="00F91ED8"/>
    <w:rsid w:val="00F91F40"/>
    <w:rsid w:val="00F92A90"/>
    <w:rsid w:val="00F94D08"/>
    <w:rsid w:val="00F95821"/>
    <w:rsid w:val="00F962BE"/>
    <w:rsid w:val="00F96EA7"/>
    <w:rsid w:val="00F96FB6"/>
    <w:rsid w:val="00FA19B8"/>
    <w:rsid w:val="00FA259B"/>
    <w:rsid w:val="00FA2ED3"/>
    <w:rsid w:val="00FA34B4"/>
    <w:rsid w:val="00FA4179"/>
    <w:rsid w:val="00FA4B4B"/>
    <w:rsid w:val="00FA533E"/>
    <w:rsid w:val="00FA77CA"/>
    <w:rsid w:val="00FA7BE2"/>
    <w:rsid w:val="00FA7EEE"/>
    <w:rsid w:val="00FB0289"/>
    <w:rsid w:val="00FB04A2"/>
    <w:rsid w:val="00FB0A40"/>
    <w:rsid w:val="00FB0AD3"/>
    <w:rsid w:val="00FB1F07"/>
    <w:rsid w:val="00FB2BB4"/>
    <w:rsid w:val="00FB3987"/>
    <w:rsid w:val="00FB5314"/>
    <w:rsid w:val="00FB565C"/>
    <w:rsid w:val="00FB6465"/>
    <w:rsid w:val="00FB756F"/>
    <w:rsid w:val="00FC0E7A"/>
    <w:rsid w:val="00FC26B7"/>
    <w:rsid w:val="00FC2F93"/>
    <w:rsid w:val="00FC3AE3"/>
    <w:rsid w:val="00FC3B45"/>
    <w:rsid w:val="00FC4488"/>
    <w:rsid w:val="00FC48FA"/>
    <w:rsid w:val="00FC56B1"/>
    <w:rsid w:val="00FC6474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E6504"/>
    <w:rsid w:val="00FF0412"/>
    <w:rsid w:val="00FF06F9"/>
    <w:rsid w:val="00FF0970"/>
    <w:rsid w:val="00FF1B2E"/>
    <w:rsid w:val="00FF21C4"/>
    <w:rsid w:val="00FF3268"/>
    <w:rsid w:val="00FF59DD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0517A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4AB9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4AB9"/>
    <w:rPr>
      <w:rFonts w:ascii="Consolas" w:eastAsia="Times New Roman" w:hAnsi="Consolas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ypost.am/ru/u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7E29-4463-4ACB-B3D4-54D8938D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5</cp:revision>
  <cp:lastPrinted>2025-06-16T12:33:00Z</cp:lastPrinted>
  <dcterms:created xsi:type="dcterms:W3CDTF">2025-06-16T08:12:00Z</dcterms:created>
  <dcterms:modified xsi:type="dcterms:W3CDTF">2025-06-19T06:19:00Z</dcterms:modified>
</cp:coreProperties>
</file>