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ՀԱԱՀ-ԷԱՃԱՊՁԲ-25/75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ՀԱԱՀ ՀԻՄՆԱԴՐԱՄԻ ԿԱՐԻՔՆԵՐԻ ՀԱՄԱՐ ԿԵՆՑԱՂԱՅԻՆ ՏԵԽՆԻԿԱԻ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Եվա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012521608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anau.gnumner@mail.ru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ՀԱԱՀ-ԷԱՃԱՊՁԲ-25/75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ՀԱԱՀ ՀԻՄՆԱԴՐԱՄԻ ԿԱՐԻՔՆԵՐԻ ՀԱՄԱՐ ԿԵՆՑԱՂԱՅԻՆ ՏԵԽՆԻԿԱԻ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ՀԱԱՀ ՀԻՄՆԱԴՐԱՄԻ ԿԱՐԻՔՆԵՐԻ ՀԱՄԱՐ ԿԵՆՑԱՂԱՅԻՆ ՏԵԽՆԻԿԱԻ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ՀԱԱՀ-ԷԱՃԱՊՁԲ-25/75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anau.gnumner@mail.ru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ՀԱԱՀ ՀԻՄՆԱԴՐԱՄԻ ԿԱՐԻՔՆԵՐԻ ՀԱՄԱՐ ԿԵՆՑԱՂԱՅԻՆ ՏԵԽՆԻԿԱԻ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սառնախցով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ՀԱԱՀ-ԷԱՃԱՊՁԲ-25/75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ՀԱԱՀ-ԷԱՃԱՊՁԲ-25/75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«ՀԱԱՀ-ԷԱՃԱՊՁԲ-25/75»*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ՀԱԱՀ-ԷԱՃԱՊՁԲ-25/75*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«ՀԱԱՀ-ԷԱՃԱՊՁԲ-25/75»*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ՀԱԱՀ-ԷԱՃԱՊՁԲ-25/75*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հզորությամբ, որը նախատեսված է առնվազն 30 մ2 տարածքում ջերմաստիճանի ավտոմատ կարգավորման համար, առավելագույն սպառվող հզորությունը` 0,9 կՎտ, հզորությունը սառեցման ռեժիմում` նվազագույնը` 2,7 կՎտ, հզորությունը տաքացման ռեժիմում` նվազագույնը` 3,3 կՎտ, լարումը՝ 220-240Վ, 50-60Հց հաճախականության: Օդի մաքրման զտիչների, hեռակառավարման վահանակի առկայություն։  Համակարգի աշխատանքային ռեժիմը` տաքացում և սառեցում։ Համակարգը ներառում է մեկ արտաքին և մեկ ներքին սարքեր (սպլիտ համակարգ)։ Առնվազն 2 տարվա երաշխիքի առկայություն: Երաշխիքային կտրոնի տրամադրում: Տեղադրումը մատակարարի կողմից՝ համաձայն պատվիրատուի պահանջի, աշխատանքային օրերին և ժամերին: Մատակարարումը մինչև տեղադրման վայր աշխատանքային օրերին և ժամերին:
Անհրաժեշտության դեպքում նաև ապամոնտաժում: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1000Վտ, Էլեկտրասնուցումը՝ 220-240 Վ/50-60 հց, միացման լարի երկարությունը՝ ոչ պակաս 0,8մ: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սառնախցով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տարողությունը՝ առնվազն 200լ, սառցարանի ծավալը՝ առնվազն 40լ, սառնարանի տարողությունը՝ առնվազն 160լ, խցիկների քանակը՝ 2 (սառցարանը վերևից), դռների քանակը՝ 2 դուռ, աղմուկի մակարդակը՝ ոչ ավելի 40դԲ, սառեցման համակարգը՝ Դեֆրոստ, էներգախնայման դաս՝ A+, ֆրեոն գազի տեսակը՝ R600a, հոսանքի սնուցումը՝ 220-240 Վ/ 50-60 Հց, տարեկան էներգիայի սպառումը 217 կՎտ, կոմպրեսորների քանակը՝ 1 հատ։
Երաշխիքային ժամկետը՝ առնվազն 1 տարի։
Մատակարարումը և բեռնաթափումը պահանջվող վայր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Էջմիածին, Իսի-լե Մուլինոյի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Էջմիածին, Իսի-լե Մուլինոյի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Էջմիածին, Իսի-լե Մուլինոյի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սառնախցով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