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химико-лабораторной продукции для нужд ЗАО «Чаренцаванский медицинский центр»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ՉԲԿ-ԷԱՃԱՊՁԲ-2025/18</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химико-лабораторной продукции для нужд ЗАО «Чаренцаванский медицинский центр»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химико-лабораторной продукции для нужд ЗАО «Чаренцаванский медицинский центр» в 2025 году</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химико-лабораторной продукции для нужд ЗАО «Чаренцаванский медицинский центр»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ԴԴ, ախտ./ացետիլկապրոլակտամ,իզոպր.սպիրտ…/1000մլ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նախատեսված է ՝ XP-300 և XQ-320 արյան վերլուծիչների համար: Ֆորմատ` 10 Լիտր;Ստուգող նմուշ`Երակային և մազանոթային արյուն:For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հեղուկ 3*500մլ,  նախատեսված է ՝ XP-300 և XQ-320 արյան վերլուծիչների համար ,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նախատեսված է ՝ XP-300 և XQ-320 արյան վերլուծիչների համար։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(Молодежи)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