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для нужд ЗАО «Чаренцаванский медицинский центр»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ՉԲԿ-ԷԱՃԱՊՁԲ-2025/20</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для нужд ЗАО «Чаренцаванский медицинский центр»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для нужд ЗАО «Чаренцаванский медицинский центр» в 2025 году</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для нужд ЗАО «Чаренцаванский медицинский центр»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2մգ+թիմոլոլ5մգ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2մգ+թիմոլոլ5մգ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2մգ+թիմոլոլ5մգ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2մգ+թիմոլոլ5մգ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