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կենցաղային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կենցաղային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կենցաղային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կենցաղային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ԶՄՄԱԲԿ-ԷԱՃԱՊՁԲ-65/25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ԶՄՄԱԲԿ-ԷԱՃԱՊՁԲ-65/25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LED հեռուստացույց պատի շարժական կախիչով 32"; Ռուսերեն / անգլերեն OSD; Անկյունագիծը՝ ոչ պակաս քան 32 դույմ; Ավտոմատ / կիսաավտոմատ կարգավորում; Էկրանի ալիքների ցուցում; Ծրագրի ուղղակի ընտրություն; Հեռուստացույց հեռակառավարիչով; Հեռակառավարման վահանակ ներառյալ մարտկոցները; Թվային հեռուստատեսության ներքին բլոկ; Պետք է համապատասխանի DVB-T2 ստանդարտին և ունենա այդ ստանդարտին համապատասխան եթերային թվային հեռուստատեսության ընկալման ներկառուցված (ոչ արտաքին) բլոկ; Էլեկտրասնուցումը՝ 220Վ/50Հց; Միացումը էլեկտրական վարդակից՝ եվրոստանդարտ; Մետաղական շրջանակի կախիչի կցորդ գիպսաստվարաթղթե պատին ամրացնելու համար (առկայություն); Օգտագործման ձեռնարկ հայերեն կամ անգլերեն կամ ռուսերեն; Մինչ պայմանագրի կնքումը մատակարարը պետք է գունային համադրությունը և աքսեսուարները համաձայնեցնի գնորդի հետ; Պետք է լինի նոր, չօգտագործված, գործարանային փաթեթավորմամբ; Տեղադրում; Երաշխիք ոչ պակաս քան 12 ամիս; Որակի վկայականներ. -ISO 9001 կամ համարժեք; -CE Mark կամ համարժեք։ Ապրանքի մատակարարումն իրականացվելու է փուլային՝ ըստ Պատվիրատուի գրավոր և/կամ բանավոր պահանջի:
Պայմանագրի կատարման վերջնաժամկետը լրանալուց հետո չմատակարարված (չիրացված) չափաքանակների մասով պայմանագիրը կլուծարվի: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Օգտակար ծավալը ոչ պակաս քան 80 լիտր: Արտաքին չափսերը ոչ պակաս քան՝ -բարձրությունը 85սմ: -Լայնությունը 45սմ: -Խորությունը 48սմ: Ջերմաստիճանի վերահսկումը ոչ պակաս քան +2°C-ից +8°C տիրույթում: Դարակների քանակը՝ ոչ պակաս քան 2: Դեֆրոստ տիպի: Էլեկտրոսնուցումը՝ 220 Վ/50 Հց: Միացումը էլեկտրական վարդակից՝ եվրոստանդարտ (եվրոպական CEE7/7 Շուկո խրոց): Լվացվող մակերես: Օգտագործման ձեռնարկ հայերեն կամ անգլերեն կամ ռուսերեն: Մինչ պայմանագրի կնքումը մատակարարը պետք է գունային համադրությունը և աքսեսուարները համաձայնեցնի գնորդի հետ: Պետք է լինի նոր, չօգտագործված, գործարանային փաթեթավորմամբ: Երաշխիք ոչ պակաս քան 12 ամիս: Տեղադրում: Որակի վկայականներ. -ISO 9001 կամ համարժեք: -CE Mark կամ համարժեք։ Ապրանքի մատակարարումն իրականացվելու է փուլային՝ ըստ Պատվիրատուի գրավոր և/կամ բանավոր պահանջի:
Պայմանագրի կատարման վերջնաժամկետը լրանալուց հետո չմատակարարված (չիրացված) չափաքանակների մասով պայմանագիրը կլուծարվի: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