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կենտրոն»ՓԲԸ-ի կարիքների համար  դիզ․վառելիքի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կենտրոն»ՓԲԸ-ի կարիքների համար  դիզ․վառելիքի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կենտրոն»ՓԲԸ-ի կարիքների համար  դիզ․վառելիքի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կենտրոն»ՓԲԸ-ի կարիքների համար  դիզ․վառելիքի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20 օրացուցային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