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755CE" w14:textId="77777777" w:rsidR="00B105D6" w:rsidRDefault="00B105D6" w:rsidP="00646CB9">
      <w:pPr>
        <w:rPr>
          <w:rFonts w:ascii="GHEA Grapalat" w:hAnsi="GHEA Grapalat" w:cs="Arial"/>
          <w:sz w:val="16"/>
          <w:szCs w:val="16"/>
        </w:rPr>
      </w:pPr>
    </w:p>
    <w:p w14:paraId="31EBDC61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Սեղանի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համակարգիչ</w:t>
      </w:r>
      <w:proofErr w:type="spellEnd"/>
    </w:p>
    <w:p w14:paraId="40724C01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առնվազն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3.0GHz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հաճախականությամբ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(Intel Core i5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կամ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համարժեք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, 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առնվազն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 12-րդ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սերնդի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),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նվազագույնը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4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միջուկ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, 12MB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քեշ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հիշողություն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,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առավելագույնը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65Վտ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հզորություն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Intel Q670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չիփսեթով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</w:p>
    <w:p w14:paraId="7BDAA93D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 w:cs="Tahoma"/>
          <w:color w:val="393939"/>
          <w:sz w:val="22"/>
          <w:szCs w:val="22"/>
          <w:shd w:val="clear" w:color="auto" w:fill="FFFFFF"/>
        </w:rPr>
        <w:t>Մայրական</w:t>
      </w:r>
      <w:proofErr w:type="spellEnd"/>
      <w:r w:rsidRPr="00892491">
        <w:rPr>
          <w:rFonts w:ascii="GHEA Grapalat" w:hAnsi="GHEA Grapalat" w:cs="Tahoma"/>
          <w:color w:val="393939"/>
          <w:sz w:val="22"/>
          <w:szCs w:val="22"/>
          <w:shd w:val="clear" w:color="auto" w:fill="FFFFFF"/>
        </w:rPr>
        <w:t xml:space="preserve"> </w:t>
      </w:r>
      <w:proofErr w:type="spellStart"/>
      <w:r w:rsidRPr="00892491">
        <w:rPr>
          <w:rFonts w:ascii="GHEA Grapalat" w:hAnsi="GHEA Grapalat" w:cs="Tahoma"/>
          <w:color w:val="393939"/>
          <w:sz w:val="22"/>
          <w:szCs w:val="22"/>
          <w:shd w:val="clear" w:color="auto" w:fill="FFFFFF"/>
        </w:rPr>
        <w:t>սալիկ</w:t>
      </w:r>
      <w:proofErr w:type="spellEnd"/>
      <w:r w:rsidRPr="00892491">
        <w:rPr>
          <w:rFonts w:ascii="GHEA Grapalat" w:hAnsi="GHEA Grapalat" w:cs="Tahoma"/>
          <w:color w:val="393939"/>
          <w:sz w:val="22"/>
          <w:szCs w:val="22"/>
          <w:shd w:val="clear" w:color="auto" w:fill="FFFFFF"/>
        </w:rPr>
        <w:t xml:space="preserve"> (Motherboard) –, </w:t>
      </w:r>
      <w:proofErr w:type="spellStart"/>
      <w:r w:rsidRPr="00892491">
        <w:rPr>
          <w:rFonts w:ascii="GHEA Grapalat" w:hAnsi="GHEA Grapalat" w:cs="Tahoma"/>
          <w:color w:val="393939"/>
          <w:sz w:val="22"/>
          <w:szCs w:val="22"/>
          <w:shd w:val="clear" w:color="auto" w:fill="FFFFFF"/>
        </w:rPr>
        <w:t>Usb</w:t>
      </w:r>
      <w:proofErr w:type="spellEnd"/>
      <w:r w:rsidRPr="00892491">
        <w:rPr>
          <w:rFonts w:ascii="GHEA Grapalat" w:hAnsi="GHEA Grapalat" w:cs="Tahoma"/>
          <w:color w:val="393939"/>
          <w:sz w:val="22"/>
          <w:szCs w:val="22"/>
          <w:shd w:val="clear" w:color="auto" w:fill="FFFFFF"/>
        </w:rPr>
        <w:t xml:space="preserve"> 3.0,, VGA, HDMI </w:t>
      </w:r>
      <w:proofErr w:type="spellStart"/>
      <w:r w:rsidRPr="00892491">
        <w:rPr>
          <w:rFonts w:ascii="GHEA Grapalat" w:hAnsi="GHEA Grapalat" w:cs="Tahoma"/>
          <w:color w:val="393939"/>
          <w:sz w:val="22"/>
          <w:szCs w:val="22"/>
          <w:shd w:val="clear" w:color="auto" w:fill="FFFFFF"/>
        </w:rPr>
        <w:t>Ելքերով</w:t>
      </w:r>
      <w:proofErr w:type="spellEnd"/>
    </w:p>
    <w:p w14:paraId="0E9B7210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Օպերատիվ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հիշողություն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՝ 16 GB, DDR5-3222,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նվազագույնը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1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հատ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ազատ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SDRAM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սլոթի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հնարավորությամբ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։</w:t>
      </w:r>
    </w:p>
    <w:p w14:paraId="7C738EAD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Նվազագույնը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512 GB 2280 PCIe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NVMe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Value SSD M2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սկավառակ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և HDD SATA 1TB ։ </w:t>
      </w:r>
    </w:p>
    <w:p w14:paraId="78356BE5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Գրաֆիկական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քարդ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 -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ներկառուցված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(Integrated) - UHD Graphics 630 </w:t>
      </w:r>
    </w:p>
    <w:p w14:paraId="34792382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Օպերացիոն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համակարգ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՝ Microsoft Windows 10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կամ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11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լիցենզիոն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սկավառակով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(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սկավառակները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տուփերով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պետք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է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ներկայացվեն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պատվիրատուին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)։</w:t>
      </w:r>
    </w:p>
    <w:p w14:paraId="2653FAAF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Ցանցային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բնիկ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RJ-45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ստանդարտի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: </w:t>
      </w:r>
    </w:p>
    <w:p w14:paraId="7EC4D7D9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Անհրաժեշտ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պորտեր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՝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նվազագույնը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8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հատ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USB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պորտ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,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որից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</w:p>
    <w:p w14:paraId="60999C96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Սնուցման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բլոկը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ոչ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պակաս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քան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240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Վատտ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:</w:t>
      </w:r>
    </w:p>
    <w:p w14:paraId="001910F8" w14:textId="77777777" w:rsidR="00892491" w:rsidRPr="00892491" w:rsidRDefault="00892491" w:rsidP="00892491">
      <w:pPr>
        <w:rPr>
          <w:rFonts w:ascii="GHEA Grapalat" w:hAnsi="GHEA Grapalat"/>
          <w:color w:val="333333"/>
          <w:sz w:val="22"/>
          <w:szCs w:val="22"/>
          <w:lang w:eastAsia="en-US"/>
        </w:rPr>
      </w:pP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Համակարգիչը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պետք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է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բավարարի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 ENERGY STAR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սերտիֆիկացման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 xml:space="preserve"> </w:t>
      </w:r>
      <w:proofErr w:type="spellStart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պայմաններին</w:t>
      </w:r>
      <w:proofErr w:type="spellEnd"/>
      <w:r w:rsidRPr="00892491">
        <w:rPr>
          <w:rFonts w:ascii="GHEA Grapalat" w:hAnsi="GHEA Grapalat"/>
          <w:color w:val="333333"/>
          <w:sz w:val="22"/>
          <w:szCs w:val="22"/>
          <w:lang w:eastAsia="en-US"/>
        </w:rPr>
        <w:t>:</w:t>
      </w:r>
    </w:p>
    <w:p w14:paraId="5CACB1D7" w14:textId="77777777" w:rsidR="00892491" w:rsidRPr="00892491" w:rsidRDefault="00892491" w:rsidP="00892491">
      <w:pPr>
        <w:pStyle w:val="HTML"/>
        <w:shd w:val="clear" w:color="auto" w:fill="F8F9FA"/>
        <w:rPr>
          <w:rFonts w:ascii="GHEA Grapalat" w:hAnsi="GHEA Grapalat"/>
          <w:color w:val="202124"/>
          <w:sz w:val="22"/>
          <w:szCs w:val="22"/>
          <w:lang w:val="en-US"/>
        </w:rPr>
      </w:pPr>
      <w:r w:rsidRPr="00892491">
        <w:rPr>
          <w:rFonts w:ascii="GHEA Grapalat" w:hAnsi="GHEA Grapalat"/>
          <w:sz w:val="22"/>
          <w:szCs w:val="22"/>
          <w:lang w:val="en-US"/>
        </w:rPr>
        <w:t>USB wired Keyboard/</w:t>
      </w:r>
      <w:r w:rsidRPr="00892491">
        <w:rPr>
          <w:rStyle w:val="a4"/>
          <w:rFonts w:ascii="GHEA Grapalat" w:hAnsi="GHEA Grapalat"/>
          <w:color w:val="202124"/>
          <w:sz w:val="22"/>
          <w:szCs w:val="22"/>
          <w:lang w:val="hy-AM"/>
        </w:rPr>
        <w:t xml:space="preserve"> </w:t>
      </w:r>
      <w:r w:rsidRPr="00892491">
        <w:rPr>
          <w:rFonts w:ascii="GHEA Grapalat" w:hAnsi="GHEA Grapalat"/>
          <w:color w:val="202124"/>
          <w:sz w:val="22"/>
          <w:szCs w:val="22"/>
          <w:lang w:val="hy-AM"/>
        </w:rPr>
        <w:t>լարային ստեղնաշար</w:t>
      </w:r>
      <w:r w:rsidRPr="00892491">
        <w:rPr>
          <w:rFonts w:ascii="GHEA Grapalat" w:hAnsi="GHEA Grapalat"/>
          <w:color w:val="202124"/>
          <w:sz w:val="22"/>
          <w:szCs w:val="22"/>
          <w:lang w:val="en-US"/>
        </w:rPr>
        <w:t>/</w:t>
      </w:r>
    </w:p>
    <w:p w14:paraId="682F6457" w14:textId="3285B379" w:rsidR="00892491" w:rsidRPr="00E37AF1" w:rsidRDefault="00892491" w:rsidP="00892491">
      <w:pPr>
        <w:pStyle w:val="HTML"/>
        <w:shd w:val="clear" w:color="auto" w:fill="F8F9FA"/>
        <w:rPr>
          <w:rFonts w:ascii="GHEA Grapalat" w:hAnsi="GHEA Grapalat" w:cs="Sylfaen"/>
          <w:sz w:val="22"/>
          <w:szCs w:val="22"/>
          <w:lang w:val="en-US"/>
        </w:rPr>
      </w:pPr>
      <w:r w:rsidRPr="00892491">
        <w:rPr>
          <w:rFonts w:ascii="GHEA Grapalat" w:hAnsi="GHEA Grapalat"/>
          <w:sz w:val="22"/>
          <w:szCs w:val="22"/>
          <w:lang w:val="en-US"/>
        </w:rPr>
        <w:t xml:space="preserve"> and USB wired mouse/</w:t>
      </w:r>
      <w:r w:rsidRPr="00892491">
        <w:rPr>
          <w:rStyle w:val="a4"/>
          <w:rFonts w:ascii="GHEA Grapalat" w:hAnsi="GHEA Grapalat"/>
          <w:color w:val="202124"/>
          <w:sz w:val="22"/>
          <w:szCs w:val="22"/>
          <w:lang w:val="hy-AM"/>
        </w:rPr>
        <w:t xml:space="preserve"> </w:t>
      </w:r>
      <w:r w:rsidRPr="00892491">
        <w:rPr>
          <w:rFonts w:ascii="GHEA Grapalat" w:hAnsi="GHEA Grapalat"/>
          <w:color w:val="202124"/>
          <w:sz w:val="22"/>
          <w:szCs w:val="22"/>
          <w:lang w:val="hy-AM"/>
        </w:rPr>
        <w:t>լարային մկնիկ</w:t>
      </w:r>
      <w:r w:rsidRPr="00892491">
        <w:rPr>
          <w:rFonts w:ascii="GHEA Grapalat" w:hAnsi="GHEA Grapalat"/>
          <w:color w:val="202124"/>
          <w:sz w:val="22"/>
          <w:szCs w:val="22"/>
          <w:lang w:val="en-US"/>
        </w:rPr>
        <w:t>/</w:t>
      </w:r>
      <w:r w:rsidRPr="00892491">
        <w:rPr>
          <w:rFonts w:ascii="GHEA Grapalat" w:hAnsi="GHEA Grapalat"/>
          <w:sz w:val="22"/>
          <w:szCs w:val="22"/>
          <w:lang w:val="en-US"/>
        </w:rPr>
        <w:t>,</w:t>
      </w:r>
      <w:proofErr w:type="spellStart"/>
      <w:r w:rsidRPr="00892491">
        <w:rPr>
          <w:rFonts w:ascii="GHEA Grapalat" w:hAnsi="GHEA Grapalat" w:cs="Sylfaen"/>
          <w:sz w:val="22"/>
          <w:szCs w:val="22"/>
        </w:rPr>
        <w:t>բարձրախոս</w:t>
      </w:r>
      <w:proofErr w:type="spellEnd"/>
    </w:p>
    <w:p w14:paraId="4E42FD1A" w14:textId="45143DA6" w:rsidR="00892491" w:rsidRPr="00E37AF1" w:rsidRDefault="00892491" w:rsidP="00892491">
      <w:pPr>
        <w:pStyle w:val="HTML"/>
        <w:shd w:val="clear" w:color="auto" w:fill="F8F9FA"/>
        <w:rPr>
          <w:rFonts w:ascii="GHEA Grapalat" w:hAnsi="GHEA Grapalat" w:cs="Sylfaen"/>
          <w:sz w:val="22"/>
          <w:szCs w:val="22"/>
          <w:lang w:val="en-US"/>
        </w:rPr>
      </w:pPr>
      <w:proofErr w:type="spellStart"/>
      <w:r w:rsidRPr="00892491">
        <w:rPr>
          <w:rFonts w:ascii="GHEA Grapalat" w:hAnsi="GHEA Grapalat" w:cs="Calibri"/>
          <w:color w:val="000000"/>
          <w:sz w:val="22"/>
          <w:szCs w:val="22"/>
        </w:rPr>
        <w:t>համակարգչային</w:t>
      </w:r>
      <w:proofErr w:type="spellEnd"/>
      <w:r w:rsidRPr="00E37AF1">
        <w:rPr>
          <w:rFonts w:ascii="GHEA Grapalat" w:hAnsi="GHEA Grapalat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892491">
        <w:rPr>
          <w:rFonts w:ascii="GHEA Grapalat" w:hAnsi="GHEA Grapalat" w:cs="Calibri"/>
          <w:color w:val="000000"/>
          <w:sz w:val="22"/>
          <w:szCs w:val="22"/>
        </w:rPr>
        <w:t>մոնիտոր</w:t>
      </w:r>
      <w:proofErr w:type="spellEnd"/>
      <w:r w:rsidRPr="00E37AF1">
        <w:rPr>
          <w:rFonts w:ascii="GHEA Grapalat" w:hAnsi="GHEA Grapalat" w:cs="Calibri"/>
          <w:color w:val="000000"/>
          <w:sz w:val="22"/>
          <w:szCs w:val="22"/>
          <w:lang w:val="en-US"/>
        </w:rPr>
        <w:t xml:space="preserve"> </w:t>
      </w:r>
      <w:r w:rsidRPr="00892491">
        <w:rPr>
          <w:rFonts w:ascii="GHEA Grapalat" w:hAnsi="GHEA Grapalat" w:cs="Sylfaen"/>
          <w:sz w:val="22"/>
          <w:szCs w:val="22"/>
          <w:lang w:val="hy-AM"/>
        </w:rPr>
        <w:t>Էկրանի անկյունագծային չափսը</w:t>
      </w:r>
      <w:r w:rsidRPr="00892491">
        <w:rPr>
          <w:rFonts w:ascii="GHEA Grapalat" w:hAnsi="GHEA Grapalat"/>
          <w:sz w:val="22"/>
          <w:szCs w:val="22"/>
          <w:lang w:val="hy-AM"/>
        </w:rPr>
        <w:t xml:space="preserve"> առնվազն 2</w:t>
      </w:r>
      <w:r w:rsidRPr="00E37AF1">
        <w:rPr>
          <w:rFonts w:ascii="GHEA Grapalat" w:hAnsi="GHEA Grapalat"/>
          <w:sz w:val="22"/>
          <w:szCs w:val="22"/>
          <w:lang w:val="en-US"/>
        </w:rPr>
        <w:t>4</w:t>
      </w:r>
      <w:r w:rsidRPr="00892491">
        <w:rPr>
          <w:rFonts w:ascii="GHEA Grapalat" w:hAnsi="GHEA Grapalat"/>
          <w:sz w:val="22"/>
          <w:szCs w:val="22"/>
          <w:lang w:val="hy-AM"/>
        </w:rPr>
        <w:t xml:space="preserve">" </w:t>
      </w:r>
      <w:r w:rsidRPr="00892491">
        <w:rPr>
          <w:rFonts w:ascii="GHEA Grapalat" w:hAnsi="GHEA Grapalat" w:cs="Sylfaen"/>
          <w:sz w:val="22"/>
          <w:szCs w:val="22"/>
          <w:lang w:val="hy-AM"/>
        </w:rPr>
        <w:t>Կողմերի հարաբերակցությունը</w:t>
      </w:r>
      <w:r w:rsidRPr="00892491">
        <w:rPr>
          <w:rFonts w:ascii="GHEA Grapalat" w:hAnsi="GHEA Grapalat"/>
          <w:sz w:val="22"/>
          <w:szCs w:val="22"/>
          <w:lang w:val="hy-AM"/>
        </w:rPr>
        <w:t xml:space="preserve"> : </w:t>
      </w:r>
    </w:p>
    <w:p w14:paraId="47A827BC" w14:textId="254090AC" w:rsidR="00EE728E" w:rsidRDefault="00646CB9" w:rsidP="00646CB9">
      <w:pPr>
        <w:rPr>
          <w:rFonts w:ascii="GHEA Grapalat" w:hAnsi="GHEA Grapalat" w:cs="Arial"/>
          <w:sz w:val="22"/>
          <w:szCs w:val="22"/>
        </w:rPr>
      </w:pPr>
      <w:proofErr w:type="spellStart"/>
      <w:r w:rsidRPr="00892491">
        <w:rPr>
          <w:rFonts w:ascii="GHEA Grapalat" w:hAnsi="GHEA Grapalat" w:cs="Arial"/>
          <w:sz w:val="22"/>
          <w:szCs w:val="22"/>
        </w:rPr>
        <w:t>Ապրանքը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պետք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է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լինի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չօգտագործված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,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ապրանքի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գինը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պետք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է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ներառի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նաև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մատակարարման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աշխատանքները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: **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Ապրանքի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մատակարարումն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իրականացնում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է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Վաճառողը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: ***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Ապրանքի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յուրաքանչյուր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խմբաքանակ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մատակարարելիս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պարտադիր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է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տվյալ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խմբաքանակի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որակի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սերտեֆիկատի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առկայությունը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,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կամ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ապրանքը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լինի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գործարանային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փաթեթավորմամբ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, ****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Յուրաքանչյուր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ապրանք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պետք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է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ունենա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երաշխիքային</w:t>
      </w:r>
      <w:proofErr w:type="spellEnd"/>
      <w:r w:rsidRPr="00892491">
        <w:rPr>
          <w:rFonts w:ascii="GHEA Grapalat" w:hAnsi="GHEA Grapalat" w:cs="Arial"/>
          <w:sz w:val="22"/>
          <w:szCs w:val="22"/>
        </w:rPr>
        <w:t xml:space="preserve"> </w:t>
      </w:r>
      <w:proofErr w:type="spellStart"/>
      <w:r w:rsidRPr="00892491">
        <w:rPr>
          <w:rFonts w:ascii="GHEA Grapalat" w:hAnsi="GHEA Grapalat" w:cs="Arial"/>
          <w:sz w:val="22"/>
          <w:szCs w:val="22"/>
        </w:rPr>
        <w:t>կտրոն</w:t>
      </w:r>
      <w:proofErr w:type="spellEnd"/>
    </w:p>
    <w:p w14:paraId="38FADE91" w14:textId="0B39307A" w:rsidR="00380E20" w:rsidRDefault="00380E20" w:rsidP="00646CB9">
      <w:pPr>
        <w:rPr>
          <w:rFonts w:ascii="GHEA Grapalat" w:hAnsi="GHEA Grapalat" w:cs="Arial"/>
          <w:sz w:val="22"/>
          <w:szCs w:val="22"/>
        </w:rPr>
      </w:pPr>
    </w:p>
    <w:p w14:paraId="2C057CF5" w14:textId="6997852A" w:rsidR="00380E20" w:rsidRDefault="00380E20" w:rsidP="00646CB9">
      <w:pPr>
        <w:rPr>
          <w:rFonts w:ascii="GHEA Grapalat" w:hAnsi="GHEA Grapalat" w:cs="Arial"/>
          <w:sz w:val="22"/>
          <w:szCs w:val="22"/>
        </w:rPr>
      </w:pPr>
    </w:p>
    <w:p w14:paraId="74DC8501" w14:textId="4AE77505" w:rsidR="00380E20" w:rsidRDefault="00380E20" w:rsidP="00646CB9">
      <w:pPr>
        <w:rPr>
          <w:rFonts w:ascii="GHEA Grapalat" w:hAnsi="GHEA Grapalat" w:cs="Arial"/>
          <w:sz w:val="22"/>
          <w:szCs w:val="22"/>
        </w:rPr>
      </w:pPr>
    </w:p>
    <w:p w14:paraId="2C810BD2" w14:textId="6DAF4A4F" w:rsidR="00380E20" w:rsidRDefault="00380E20" w:rsidP="00646CB9">
      <w:pPr>
        <w:rPr>
          <w:rFonts w:ascii="GHEA Grapalat" w:hAnsi="GHEA Grapalat" w:cs="Arial"/>
          <w:sz w:val="22"/>
          <w:szCs w:val="22"/>
        </w:rPr>
      </w:pPr>
    </w:p>
    <w:p w14:paraId="12261C03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>Настольный компьютер</w:t>
      </w:r>
    </w:p>
    <w:p w14:paraId="5B0D52CA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>минимум 3,0 ГГц (</w:t>
      </w:r>
      <w:r w:rsidRPr="00380E20">
        <w:rPr>
          <w:sz w:val="22"/>
          <w:szCs w:val="22"/>
        </w:rPr>
        <w:t>Intel</w:t>
      </w:r>
      <w:r w:rsidRPr="00380E20">
        <w:rPr>
          <w:sz w:val="22"/>
          <w:szCs w:val="22"/>
          <w:lang w:val="ru-RU"/>
        </w:rPr>
        <w:t xml:space="preserve"> </w:t>
      </w:r>
      <w:r w:rsidRPr="00380E20">
        <w:rPr>
          <w:sz w:val="22"/>
          <w:szCs w:val="22"/>
        </w:rPr>
        <w:t>Core</w:t>
      </w:r>
      <w:r w:rsidRPr="00380E20">
        <w:rPr>
          <w:sz w:val="22"/>
          <w:szCs w:val="22"/>
          <w:lang w:val="ru-RU"/>
        </w:rPr>
        <w:t xml:space="preserve"> </w:t>
      </w:r>
      <w:proofErr w:type="spellStart"/>
      <w:r w:rsidRPr="00380E20">
        <w:rPr>
          <w:sz w:val="22"/>
          <w:szCs w:val="22"/>
        </w:rPr>
        <w:t>i</w:t>
      </w:r>
      <w:proofErr w:type="spellEnd"/>
      <w:r w:rsidRPr="00380E20">
        <w:rPr>
          <w:sz w:val="22"/>
          <w:szCs w:val="22"/>
          <w:lang w:val="ru-RU"/>
        </w:rPr>
        <w:t xml:space="preserve">5 или эквивалент, минимум 12-го поколения), минимум 4 ядра, кэш 12 МБ, максимальная мощность 65 Вт с чипсетом </w:t>
      </w:r>
      <w:r w:rsidRPr="00380E20">
        <w:rPr>
          <w:sz w:val="22"/>
          <w:szCs w:val="22"/>
        </w:rPr>
        <w:t>Intel</w:t>
      </w:r>
      <w:r w:rsidRPr="00380E20">
        <w:rPr>
          <w:sz w:val="22"/>
          <w:szCs w:val="22"/>
          <w:lang w:val="ru-RU"/>
        </w:rPr>
        <w:t xml:space="preserve"> </w:t>
      </w:r>
      <w:r w:rsidRPr="00380E20">
        <w:rPr>
          <w:sz w:val="22"/>
          <w:szCs w:val="22"/>
        </w:rPr>
        <w:t>Q</w:t>
      </w:r>
      <w:r w:rsidRPr="00380E20">
        <w:rPr>
          <w:sz w:val="22"/>
          <w:szCs w:val="22"/>
          <w:lang w:val="ru-RU"/>
        </w:rPr>
        <w:t>670</w:t>
      </w:r>
    </w:p>
    <w:p w14:paraId="292DF5F6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 xml:space="preserve">Материнская плата –, </w:t>
      </w:r>
      <w:proofErr w:type="spellStart"/>
      <w:r w:rsidRPr="00380E20">
        <w:rPr>
          <w:sz w:val="22"/>
          <w:szCs w:val="22"/>
        </w:rPr>
        <w:t>Usb</w:t>
      </w:r>
      <w:proofErr w:type="spellEnd"/>
      <w:r w:rsidRPr="00380E20">
        <w:rPr>
          <w:sz w:val="22"/>
          <w:szCs w:val="22"/>
          <w:lang w:val="ru-RU"/>
        </w:rPr>
        <w:t xml:space="preserve"> 3.0,, </w:t>
      </w:r>
      <w:r w:rsidRPr="00380E20">
        <w:rPr>
          <w:sz w:val="22"/>
          <w:szCs w:val="22"/>
        </w:rPr>
        <w:t>VGA</w:t>
      </w:r>
      <w:r w:rsidRPr="00380E20">
        <w:rPr>
          <w:sz w:val="22"/>
          <w:szCs w:val="22"/>
          <w:lang w:val="ru-RU"/>
        </w:rPr>
        <w:t xml:space="preserve">, </w:t>
      </w:r>
      <w:r w:rsidRPr="00380E20">
        <w:rPr>
          <w:sz w:val="22"/>
          <w:szCs w:val="22"/>
        </w:rPr>
        <w:t>HDMI</w:t>
      </w:r>
      <w:r w:rsidRPr="00380E20">
        <w:rPr>
          <w:sz w:val="22"/>
          <w:szCs w:val="22"/>
          <w:lang w:val="ru-RU"/>
        </w:rPr>
        <w:t xml:space="preserve"> выходы</w:t>
      </w:r>
    </w:p>
    <w:p w14:paraId="6341AB64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 xml:space="preserve">ОЗУ: 16 ГБ, </w:t>
      </w:r>
      <w:r w:rsidRPr="00380E20">
        <w:rPr>
          <w:sz w:val="22"/>
          <w:szCs w:val="22"/>
        </w:rPr>
        <w:t>DDR</w:t>
      </w:r>
      <w:r w:rsidRPr="00380E20">
        <w:rPr>
          <w:sz w:val="22"/>
          <w:szCs w:val="22"/>
          <w:lang w:val="ru-RU"/>
        </w:rPr>
        <w:t xml:space="preserve">5-3222, с минимум 1 свободным слотом </w:t>
      </w:r>
      <w:r w:rsidRPr="00380E20">
        <w:rPr>
          <w:sz w:val="22"/>
          <w:szCs w:val="22"/>
        </w:rPr>
        <w:t>SDRAM</w:t>
      </w:r>
      <w:r w:rsidRPr="00380E20">
        <w:rPr>
          <w:sz w:val="22"/>
          <w:szCs w:val="22"/>
          <w:lang w:val="ru-RU"/>
        </w:rPr>
        <w:t>.</w:t>
      </w:r>
    </w:p>
    <w:p w14:paraId="6959110A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 xml:space="preserve">Минимум 512 ГБ 2280 </w:t>
      </w:r>
      <w:r w:rsidRPr="00380E20">
        <w:rPr>
          <w:sz w:val="22"/>
          <w:szCs w:val="22"/>
        </w:rPr>
        <w:t>PCIe</w:t>
      </w:r>
      <w:r w:rsidRPr="00380E20">
        <w:rPr>
          <w:sz w:val="22"/>
          <w:szCs w:val="22"/>
          <w:lang w:val="ru-RU"/>
        </w:rPr>
        <w:t xml:space="preserve"> </w:t>
      </w:r>
      <w:proofErr w:type="spellStart"/>
      <w:r w:rsidRPr="00380E20">
        <w:rPr>
          <w:sz w:val="22"/>
          <w:szCs w:val="22"/>
        </w:rPr>
        <w:t>NVMe</w:t>
      </w:r>
      <w:proofErr w:type="spellEnd"/>
      <w:r w:rsidRPr="00380E20">
        <w:rPr>
          <w:sz w:val="22"/>
          <w:szCs w:val="22"/>
          <w:lang w:val="ru-RU"/>
        </w:rPr>
        <w:t xml:space="preserve"> </w:t>
      </w:r>
      <w:r w:rsidRPr="00380E20">
        <w:rPr>
          <w:sz w:val="22"/>
          <w:szCs w:val="22"/>
        </w:rPr>
        <w:t>Value</w:t>
      </w:r>
      <w:r w:rsidRPr="00380E20">
        <w:rPr>
          <w:sz w:val="22"/>
          <w:szCs w:val="22"/>
          <w:lang w:val="ru-RU"/>
        </w:rPr>
        <w:t xml:space="preserve"> </w:t>
      </w:r>
      <w:r w:rsidRPr="00380E20">
        <w:rPr>
          <w:sz w:val="22"/>
          <w:szCs w:val="22"/>
        </w:rPr>
        <w:t>SSD</w:t>
      </w:r>
      <w:r w:rsidRPr="00380E20">
        <w:rPr>
          <w:sz w:val="22"/>
          <w:szCs w:val="22"/>
          <w:lang w:val="ru-RU"/>
        </w:rPr>
        <w:t xml:space="preserve"> </w:t>
      </w:r>
      <w:r w:rsidRPr="00380E20">
        <w:rPr>
          <w:sz w:val="22"/>
          <w:szCs w:val="22"/>
        </w:rPr>
        <w:t>M</w:t>
      </w:r>
      <w:r w:rsidRPr="00380E20">
        <w:rPr>
          <w:sz w:val="22"/>
          <w:szCs w:val="22"/>
          <w:lang w:val="ru-RU"/>
        </w:rPr>
        <w:t xml:space="preserve">2 диск и </w:t>
      </w:r>
      <w:r w:rsidRPr="00380E20">
        <w:rPr>
          <w:sz w:val="22"/>
          <w:szCs w:val="22"/>
        </w:rPr>
        <w:t>HDD</w:t>
      </w:r>
      <w:r w:rsidRPr="00380E20">
        <w:rPr>
          <w:sz w:val="22"/>
          <w:szCs w:val="22"/>
          <w:lang w:val="ru-RU"/>
        </w:rPr>
        <w:t xml:space="preserve"> </w:t>
      </w:r>
      <w:r w:rsidRPr="00380E20">
        <w:rPr>
          <w:sz w:val="22"/>
          <w:szCs w:val="22"/>
        </w:rPr>
        <w:t>SATA</w:t>
      </w:r>
      <w:r w:rsidRPr="00380E20">
        <w:rPr>
          <w:sz w:val="22"/>
          <w:szCs w:val="22"/>
          <w:lang w:val="ru-RU"/>
        </w:rPr>
        <w:t xml:space="preserve"> 1 ТБ.</w:t>
      </w:r>
    </w:p>
    <w:p w14:paraId="18EF9430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>Видеокарта - встроенная (</w:t>
      </w:r>
      <w:r w:rsidRPr="00380E20">
        <w:rPr>
          <w:sz w:val="22"/>
          <w:szCs w:val="22"/>
        </w:rPr>
        <w:t>Integrated</w:t>
      </w:r>
      <w:r w:rsidRPr="00380E20">
        <w:rPr>
          <w:sz w:val="22"/>
          <w:szCs w:val="22"/>
          <w:lang w:val="ru-RU"/>
        </w:rPr>
        <w:t xml:space="preserve">) - </w:t>
      </w:r>
      <w:r w:rsidRPr="00380E20">
        <w:rPr>
          <w:sz w:val="22"/>
          <w:szCs w:val="22"/>
        </w:rPr>
        <w:t>UHD</w:t>
      </w:r>
      <w:r w:rsidRPr="00380E20">
        <w:rPr>
          <w:sz w:val="22"/>
          <w:szCs w:val="22"/>
          <w:lang w:val="ru-RU"/>
        </w:rPr>
        <w:t xml:space="preserve"> </w:t>
      </w:r>
      <w:r w:rsidRPr="00380E20">
        <w:rPr>
          <w:sz w:val="22"/>
          <w:szCs w:val="22"/>
        </w:rPr>
        <w:t>Graphics</w:t>
      </w:r>
      <w:r w:rsidRPr="00380E20">
        <w:rPr>
          <w:sz w:val="22"/>
          <w:szCs w:val="22"/>
          <w:lang w:val="ru-RU"/>
        </w:rPr>
        <w:t xml:space="preserve"> 630</w:t>
      </w:r>
    </w:p>
    <w:p w14:paraId="3A14A9F7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 xml:space="preserve">Операционная система: </w:t>
      </w:r>
      <w:r w:rsidRPr="00380E20">
        <w:rPr>
          <w:sz w:val="22"/>
          <w:szCs w:val="22"/>
        </w:rPr>
        <w:t>Microsoft</w:t>
      </w:r>
      <w:r w:rsidRPr="00380E20">
        <w:rPr>
          <w:sz w:val="22"/>
          <w:szCs w:val="22"/>
          <w:lang w:val="ru-RU"/>
        </w:rPr>
        <w:t xml:space="preserve"> </w:t>
      </w:r>
      <w:r w:rsidRPr="00380E20">
        <w:rPr>
          <w:sz w:val="22"/>
          <w:szCs w:val="22"/>
        </w:rPr>
        <w:t>Windows</w:t>
      </w:r>
      <w:r w:rsidRPr="00380E20">
        <w:rPr>
          <w:sz w:val="22"/>
          <w:szCs w:val="22"/>
          <w:lang w:val="ru-RU"/>
        </w:rPr>
        <w:t xml:space="preserve"> 10 или 11 с лицензионным диском (диски должны быть предоставлены заказчику в коробках).</w:t>
      </w:r>
    </w:p>
    <w:p w14:paraId="45C928DE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 xml:space="preserve">Сетевой слот стандарта </w:t>
      </w:r>
      <w:r w:rsidRPr="00380E20">
        <w:rPr>
          <w:sz w:val="22"/>
          <w:szCs w:val="22"/>
        </w:rPr>
        <w:t>RJ</w:t>
      </w:r>
      <w:r w:rsidRPr="00380E20">
        <w:rPr>
          <w:sz w:val="22"/>
          <w:szCs w:val="22"/>
          <w:lang w:val="ru-RU"/>
        </w:rPr>
        <w:t>-45.</w:t>
      </w:r>
    </w:p>
    <w:p w14:paraId="5131B912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 xml:space="preserve">Требуемые порты: минимум 8 портов </w:t>
      </w:r>
      <w:r w:rsidRPr="00380E20">
        <w:rPr>
          <w:sz w:val="22"/>
          <w:szCs w:val="22"/>
        </w:rPr>
        <w:t>USB</w:t>
      </w:r>
      <w:r w:rsidRPr="00380E20">
        <w:rPr>
          <w:sz w:val="22"/>
          <w:szCs w:val="22"/>
          <w:lang w:val="ru-RU"/>
        </w:rPr>
        <w:t>, из которых</w:t>
      </w:r>
    </w:p>
    <w:p w14:paraId="7B95BB02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>Блок питания не менее 240 Вт.</w:t>
      </w:r>
    </w:p>
    <w:p w14:paraId="3A3422E7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 xml:space="preserve">Компьютер должен соответствовать условиям сертификации </w:t>
      </w:r>
      <w:r w:rsidRPr="00380E20">
        <w:rPr>
          <w:sz w:val="22"/>
          <w:szCs w:val="22"/>
        </w:rPr>
        <w:t>ENERGY</w:t>
      </w:r>
      <w:r w:rsidRPr="00380E20">
        <w:rPr>
          <w:sz w:val="22"/>
          <w:szCs w:val="22"/>
          <w:lang w:val="ru-RU"/>
        </w:rPr>
        <w:t xml:space="preserve"> </w:t>
      </w:r>
      <w:r w:rsidRPr="00380E20">
        <w:rPr>
          <w:sz w:val="22"/>
          <w:szCs w:val="22"/>
        </w:rPr>
        <w:t>STAR</w:t>
      </w:r>
      <w:r w:rsidRPr="00380E20">
        <w:rPr>
          <w:sz w:val="22"/>
          <w:szCs w:val="22"/>
          <w:lang w:val="ru-RU"/>
        </w:rPr>
        <w:t>.</w:t>
      </w:r>
    </w:p>
    <w:p w14:paraId="7D2BD666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</w:rPr>
        <w:t>USB</w:t>
      </w:r>
      <w:r w:rsidRPr="00380E20">
        <w:rPr>
          <w:sz w:val="22"/>
          <w:szCs w:val="22"/>
          <w:lang w:val="ru-RU"/>
        </w:rPr>
        <w:t xml:space="preserve"> проводная клавиатура/проводная клавиатура/</w:t>
      </w:r>
    </w:p>
    <w:p w14:paraId="15CD0922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 xml:space="preserve">и </w:t>
      </w:r>
      <w:r w:rsidRPr="00380E20">
        <w:rPr>
          <w:sz w:val="22"/>
          <w:szCs w:val="22"/>
        </w:rPr>
        <w:t>USB</w:t>
      </w:r>
      <w:r w:rsidRPr="00380E20">
        <w:rPr>
          <w:sz w:val="22"/>
          <w:szCs w:val="22"/>
          <w:lang w:val="ru-RU"/>
        </w:rPr>
        <w:t xml:space="preserve"> проводная мышь/, динамик</w:t>
      </w:r>
    </w:p>
    <w:p w14:paraId="75E41D6A" w14:textId="77777777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>монитор компьютера Диагональ экрана не менее 24" Соотношение сторон:</w:t>
      </w:r>
    </w:p>
    <w:p w14:paraId="78C29C6D" w14:textId="4B4950F6" w:rsidR="00380E20" w:rsidRPr="00380E20" w:rsidRDefault="00380E20" w:rsidP="00380E20">
      <w:pPr>
        <w:rPr>
          <w:sz w:val="22"/>
          <w:szCs w:val="22"/>
          <w:lang w:val="ru-RU"/>
        </w:rPr>
      </w:pPr>
      <w:r w:rsidRPr="00380E20">
        <w:rPr>
          <w:sz w:val="22"/>
          <w:szCs w:val="22"/>
          <w:lang w:val="ru-RU"/>
        </w:rPr>
        <w:t>Товар должен быть неиспользованным, в стоимость товара также должна быть включена доставка. **Доставка товара осуществляется Продавцом. ***При поставке каждой партии товара обязательно наличие сертификата качества на данную партию, либо товар должен быть в заводской упаковке, **** На каждый товар должен быть гарантийный талон</w:t>
      </w:r>
      <w:bookmarkStart w:id="0" w:name="_GoBack"/>
      <w:bookmarkEnd w:id="0"/>
    </w:p>
    <w:sectPr w:rsidR="00380E20" w:rsidRPr="0038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23B"/>
    <w:rsid w:val="0009123B"/>
    <w:rsid w:val="00380E20"/>
    <w:rsid w:val="00646CB9"/>
    <w:rsid w:val="00892491"/>
    <w:rsid w:val="00B105D6"/>
    <w:rsid w:val="00E37AF1"/>
    <w:rsid w:val="00EE728E"/>
    <w:rsid w:val="00FE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93B22"/>
  <w15:chartTrackingRefBased/>
  <w15:docId w15:val="{E9D2BD3B-907F-4218-8A28-85200C59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unhideWhenUsed/>
    <w:rsid w:val="00646CB9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46CB9"/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46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646CB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2025-06-27T08:35:00Z</cp:lastPrinted>
  <dcterms:created xsi:type="dcterms:W3CDTF">2025-06-26T11:46:00Z</dcterms:created>
  <dcterms:modified xsi:type="dcterms:W3CDTF">2025-06-27T10:38:00Z</dcterms:modified>
</cp:coreProperties>
</file>