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s.grigoryan@atdf.am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s.grigoryan@atdf.am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կաթնագույն, 160 *60 *90սմ չափսերի, լամինացված, ՓՏՍ ոչ պակաս 18մմ հաստության՝ պլաստիկ նյութից եզրակալով, 3 փակ դարակներով  լայնքը՝ 43սմ, խորությունը՝ 14սմ։ Բռենակները՝ միանման, բռնակների չափերը՝ մինչև
Պատվիրատուի հետ գույնի և տեսքի համաձայնեցում: Երաշխիքային ժամկետն առնվազն 365 օրացուցային օր: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հիմքով, 5 անիվներով,նստատեղի բարձրության կարգավորմամբ, նստատեղը ,թիկնակը և հենակները փափուկ դիմացկուն գործվածքով պաստառապատված և փափուկ սպունգե միջուկով,առավելագույն ծանրաբեռնվածությունը մինչև 120 կգ․
Պատվիրատուի հետ գույնի և տեսքի համաձայնեցում: Երաշխիքային ժամկետն առնվազն 365 օրացուցային օր: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200սմ, խորությունը` 40սմ, լայնքը՝ 84սմ, լամինացված ՓՏՍ՝ ոչ պակաս 18մմ հաստության կաթնագույն նյութից․ գրապահարանը վերևում պետք է ունենա 3 բաց դարակ, 35սմ բարձրությամբ, ներքևի 3 դարակները պետք է փակվեն  նույն լամինատից պատրաոտված դռներով, օվալաձև մետաղյա բռնակներով։
Հետնամասից փակվում է լամինացված ԴՎՊ-ով։
Պատվիրատուի հետ գույնի և տեսքի համաձայնեցում: Երաշխիքային ժամկետն առնվազն 365 օրացուցային օր: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ՓՏՍ ոչ պակաս 18մմ,կաթնագույն նյութից,բարձրությունը 170 սմ, լայնությունը 110 սմ, խորությունը` 50 սմ, երկդռնանի փակ պահարան՝գեղեցիկ բռնակներով։Պահարանի աջ կողմը 55սմ լայնությամբ/ հագուստի պահարան՝ կախիչով,վերևի մասում 20սմ բարձրությամբ գլխարկի տեղ, ներքևի մասում 25սմ բարձրությամբ՝ կոշիկների տեղ։ Պահարանի ձախ կողմում՝ 5 հարթակներ՝ հավասար բարձրություններով
Հետնամասից փակվում է լամինացված ԴՎՊ-ով։
Պատվիրատուի հետ գույնի և տեսքի համաձայնեցում: Երաշխիքային ժամկետն առնվազն 365 օրացուցային օր: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ՓՏՍ ոչ պակաս 18մմ կաթնագույն նյութից, 102սմ երկարությամբ,  50սմ լայնքով , բարձրությունը` 72 սմ, փակվող դարակներով /պահարանի տեսքով/
Պատվիրատուի հետ գույնի և տեսքի համաձայնեցում: Երաշխիքային ժամկետն առնվազն 365 օրացուցային օր: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