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կարիքների համար պատուհանի և պատուհանագոգի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055988026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anna.badalyans@haypost.am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կարիքների համար պատուհանի և պատուհանագոգի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կարիքների համար պատուհանի և պատուհանագոգի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anna.badalyans@haypost.am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կարիքների համար պատուհանի և պատուհանագոգի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սույն պայմանագրի վճարման ժամանակացույցով սահմանված ժամկետներում: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Մետալոպլաստե պրոֆիլ, 4 խցիկ, սպիտակ, ապակե փաթեթ 4+4,  190x120սմ - 5 հատ, բացվող մաս 60x190սմ, փակ մաս 60x190սմ,  ներառյալ աքսեսուարները: Պատուհանի համար պարտադիր պայման է՝ չօգտագործված լինելը, առնվազն 1 տարվա երաշխիքային ժամկետ ունենալը: Չափագրումը, տեղափոխումը և տեղադրումը մատակարարի հաշվին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պատուհանագոգ, գույնը՝ սպիտակ, 5 հատ - 120x40սմ: Ապրանքները մատակարարվելու և տեղադրվելու է մատակարարի հաշվին և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 1 նրբ.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 1 նրբ.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