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ցանցային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055988026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ցանցային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ցանցային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ցանցային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սույն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&lt;365&gt;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 երթուղիչ՝ CPU - QCA9531
Size of RAM – 64 Mb
Storage size – 16 Mb
Պրոցեսոր – QCA9531 650MHz
Հիշողություն – 64MB RAM , 16MB Flash
Wireless 2.4GHz  Up to 300Mbit/s
Ethernet  – 5x10/100 Mbit/s
Օպերացիոն համակարգ – RoutherOS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պայմանագիրն ուժի մեջ մտնելու օրվանից  20 օրացուցային օր հետո ՝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