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համայնքի  կարիքների համար սեղանի համակարգչի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համայնքի  կարիքների համար սեղանի համակարգչի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համայնքի  կարիքների համար սեղանի համակարգչի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համայնքի  կարիքների համար սեղանի համակարգչի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առնվազն 3.0GHz հաճախականությամբ (Intel Core i5 կամ համարժեք,  առնվազն  12-րդ սերնդի), նվազագույնը 4 միջուկ , 12MB քեշ հիշողություն, առավելագույնը 65Վտ հզորություն Intel Q670 չիփսեթով 
Մայրական սալիկ (Motherboard) –, Usb 3.0,, VGA, HDMI Ելքերով
Օպերատիվ հիշողություն՝ 16 GB, DDR5-3222, նվազագույնը 1 հատ ազատ SDRAM սլոթի հնարավորությամբ։
Նվազագույնը 512 GB 2280 PCIe NVMe Value SSD M2 սկավառակ և HDD SATA 1TB ։ 
Գրաֆիկական քարդ  - ներկառուցված (Integrated) - UHD Graphics 630 
Օպերացիոն համակարգ՝ Microsoft Windows 10 կամ 11 լիցենզիոն սկավառակով (սկավառակները տուփերով պետք է ներկայացվեն պատվիրատուին)։
Ցանցային բնիկ RJ-45 ստանդարտի: 
Անհրաժեշտ պորտեր՝ նվազագույնը 8 հատ USB պորտ, որից 
Սնուցման բլոկը  ոչ պակաս քան 240 Վատտ:
Համակարգիչը պետք է բավարարի  ENERGY STAR սերտիֆիկացման պայմաններին:
USB wired Keyboard/ լարային ստեղնաշար/
 and USB wired mouse/ լարային մկնիկ/,բարձրախոս
համակարգչային մոնիտոր Էկրանի անկյունագծային չափսը առնվազն 24" Կողմերի հարաբերակցությունը :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 Յուրաքանչյուր ապրանք պետք է ունենա երաշխիքային կտրոն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31.11.2025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