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FE" w:rsidRPr="0004561E" w:rsidRDefault="00556BFE" w:rsidP="00416E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sz w:val="20"/>
          <w:lang w:val="hy-AM"/>
        </w:rPr>
      </w:pPr>
      <w:r w:rsidRPr="0004561E">
        <w:rPr>
          <w:rFonts w:ascii="GHEA Grapalat" w:hAnsi="GHEA Grapalat"/>
          <w:sz w:val="20"/>
          <w:lang w:val="hy-AM"/>
        </w:rPr>
        <w:t>ՏԵԽՆԻԿԱԿԱՆ ԲՆՈՒԹԱԳԻՐ</w:t>
      </w:r>
    </w:p>
    <w:p w:rsidR="00556BFE" w:rsidRPr="0004561E" w:rsidRDefault="00556BF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E9148D" w:rsidRPr="0004561E" w:rsidTr="0060736C">
        <w:trPr>
          <w:trHeight w:val="438"/>
        </w:trPr>
        <w:tc>
          <w:tcPr>
            <w:tcW w:w="15452" w:type="dxa"/>
            <w:gridSpan w:val="8"/>
          </w:tcPr>
          <w:p w:rsidR="00E9148D" w:rsidRPr="00E9148D" w:rsidRDefault="00E9148D" w:rsidP="00045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Ապրանքի</w:t>
            </w:r>
          </w:p>
        </w:tc>
      </w:tr>
      <w:tr w:rsidR="00E9148D" w:rsidRPr="0004561E" w:rsidTr="001C5CEB">
        <w:trPr>
          <w:trHeight w:val="789"/>
        </w:trPr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հրավերով նախատեսված չափաբաժնի համարը</w:t>
            </w:r>
          </w:p>
        </w:tc>
        <w:tc>
          <w:tcPr>
            <w:tcW w:w="198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6F1BA7">
              <w:rPr>
                <w:rFonts w:ascii="GHEA Grapalat" w:hAnsi="GHEA Grapalat"/>
                <w:sz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701" w:type="dxa"/>
            <w:vMerge w:val="restart"/>
          </w:tcPr>
          <w:p w:rsid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Անվանումը</w:t>
            </w:r>
          </w:p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709" w:type="dxa"/>
            <w:vMerge w:val="restart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3119" w:type="dxa"/>
            <w:gridSpan w:val="2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մատակարարման</w:t>
            </w:r>
          </w:p>
        </w:tc>
      </w:tr>
      <w:tr w:rsidR="00E9148D" w:rsidRPr="0004561E" w:rsidTr="001C5CEB">
        <w:trPr>
          <w:trHeight w:val="1811"/>
        </w:trPr>
        <w:tc>
          <w:tcPr>
            <w:tcW w:w="709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E9148D" w:rsidRPr="006F1BA7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E9148D" w:rsidRPr="005E1F72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E9148D" w:rsidRPr="0004561E" w:rsidRDefault="00E9148D" w:rsidP="00E9148D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E9148D" w:rsidRPr="00E9148D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հասցեն</w:t>
            </w:r>
          </w:p>
        </w:tc>
        <w:tc>
          <w:tcPr>
            <w:tcW w:w="1701" w:type="dxa"/>
          </w:tcPr>
          <w:p w:rsidR="00E9148D" w:rsidRPr="0004561E" w:rsidRDefault="00E9148D" w:rsidP="00E914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Ժամկետը</w:t>
            </w: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12000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40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1C5CEB" w:rsidRPr="00063373" w:rsidRDefault="001C5CEB" w:rsidP="001C5CE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կամ </w:t>
            </w:r>
            <w:r w:rsidR="00884138" w:rsidRPr="00063373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(BTU)-12000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3900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3400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FC4A4D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և</w:t>
            </w:r>
            <w:r w:rsidRPr="00FC4A4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C4A4D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C4A4D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E405AF" w:rsidRDefault="00E405AF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F50DF3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Դաշտաքար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Կյանք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Շաղափ</w:t>
            </w:r>
          </w:p>
          <w:p w:rsidR="00884138" w:rsidRPr="00FC4A4D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ՈՒրցաձոր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F06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84D2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1C5CEB" w:rsidRPr="000D7EBF" w:rsidRDefault="001C5CEB" w:rsidP="001C5CE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18000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 -1000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(BTU)-18000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5600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5100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50FD7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հատ</w:t>
            </w:r>
          </w:p>
        </w:tc>
        <w:tc>
          <w:tcPr>
            <w:tcW w:w="709" w:type="dxa"/>
          </w:tcPr>
          <w:p w:rsidR="001C5CEB" w:rsidRPr="00FB6952" w:rsidRDefault="00FB6952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1C5CEB" w:rsidRPr="00884138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Նոր</w:t>
            </w:r>
            <w:r w:rsidR="00884138"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ՈՒղի</w:t>
            </w:r>
          </w:p>
          <w:p w:rsidR="00884138" w:rsidRP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Լուսառատ</w:t>
            </w:r>
          </w:p>
          <w:p w:rsidR="00884138" w:rsidRDefault="00884138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Փոքր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</w:p>
          <w:p w:rsidR="00E405AF" w:rsidRPr="00955F2C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D265FA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1C5CEB" w:rsidRPr="00E405AF" w:rsidTr="001C5CEB">
        <w:trPr>
          <w:trHeight w:val="1811"/>
        </w:trPr>
        <w:tc>
          <w:tcPr>
            <w:tcW w:w="709" w:type="dxa"/>
          </w:tcPr>
          <w:p w:rsidR="001C5CEB" w:rsidRPr="00820486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1C5CEB" w:rsidRPr="000D7EBF" w:rsidRDefault="001C5CEB" w:rsidP="00BF3D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BF3DAB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1C5CEB" w:rsidRPr="000D7EBF" w:rsidRDefault="001C5CEB" w:rsidP="001C5CE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օդորակիչ,</w:t>
            </w:r>
            <w:r w:rsidRPr="000D7EBF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24000 BTU</w:t>
            </w:r>
          </w:p>
        </w:tc>
        <w:tc>
          <w:tcPr>
            <w:tcW w:w="6095" w:type="dxa"/>
            <w:vAlign w:val="center"/>
          </w:tcPr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Հիմնական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տվյալներ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մակերեսը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քմ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80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շրջանառ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.(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խմ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ժ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)- 1100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Ինվերտորային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-INVERTER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Օդորակիչի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տեսակը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Սպլիտ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համակարգ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Էներգախնայողության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դաս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 A+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Գույն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Սպիտակ</w:t>
            </w:r>
          </w:p>
          <w:p w:rsidR="00884138" w:rsidRPr="00884138" w:rsidRDefault="00884138" w:rsidP="00884138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</w:pP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Գազի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տեսակ</w:t>
            </w:r>
            <w:r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-R410A կամ R32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Ռեժիմներ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-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Հովացում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և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ջեռուցում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Calibri" w:hAnsi="Calibri" w:cs="Calibri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Հնարավորություններ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,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Աշխատանքային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ջերմաստիճան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 +43°C/-15°C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Թևիկների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կառավարումը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Առկա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է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Հզորությունը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(BTU)- 24000 BTU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Ջեռուցման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–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7200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Սառեցման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հզորություն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Վտ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)-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ոչ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պակաս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6800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Էլեկտրական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սնուցում</w:t>
            </w:r>
          </w:p>
          <w:p w:rsidR="001C5CEB" w:rsidRPr="001C5CEB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Հոսանքի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/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)-220-240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Վ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/ 50-60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Հց</w:t>
            </w:r>
          </w:p>
          <w:p w:rsidR="001C5CEB" w:rsidRPr="000D7EBF" w:rsidRDefault="001C5CEB" w:rsidP="001C5CE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</w:p>
          <w:p w:rsidR="00E405AF" w:rsidRDefault="00E405AF" w:rsidP="00E405AF">
            <w:pPr>
              <w:rPr>
                <w:rFonts w:ascii="GHEA Grapalat" w:hAnsi="GHEA Grapalat" w:cs="Helvetica"/>
                <w:b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Տեղադրումն </w:t>
            </w:r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գործարկումը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իրականացվում է մատակարարի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տեղադրման համար անհրաժեշտ բոլոր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ապրանքներով</w:t>
            </w: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:  Երաշխիքի ընթացքում ի հայտ եկած թերությունները մատակարարը պետք է շտկի կամ փոխարինի նորով՝ 3-5 օրվա ընթացքում, ապահովելով ապրանքի տեղափոխումը համապատասխան սպասարկման սրահ՝ վերադարձով:</w:t>
            </w:r>
          </w:p>
          <w:p w:rsidR="00E405AF" w:rsidRPr="00FB6952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Ապրանքները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պետք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է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լինեն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չօգտագործված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նոր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),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գործարանային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>փաթեթավորմամբ</w:t>
            </w:r>
            <w:r w:rsidRPr="00FB6952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</w:p>
          <w:p w:rsidR="001C5CEB" w:rsidRPr="000D7EBF" w:rsidRDefault="00E405AF" w:rsidP="00E405AF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</w:rPr>
            </w:pPr>
            <w:r w:rsidRPr="00C5297C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ժամկետը՝ առնվազն 3 տարի:</w:t>
            </w:r>
          </w:p>
        </w:tc>
        <w:tc>
          <w:tcPr>
            <w:tcW w:w="1134" w:type="dxa"/>
          </w:tcPr>
          <w:p w:rsidR="001C5CEB" w:rsidRPr="0060736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հատ</w:t>
            </w:r>
          </w:p>
        </w:tc>
        <w:tc>
          <w:tcPr>
            <w:tcW w:w="709" w:type="dxa"/>
          </w:tcPr>
          <w:p w:rsidR="001C5CEB" w:rsidRPr="00790EB0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1C5CEB" w:rsidRPr="00955F2C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1C5CEB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ՀՀ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Արարատի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մարզ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համայնք</w:t>
            </w:r>
            <w:r w:rsidRPr="00E405A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884138">
              <w:rPr>
                <w:rFonts w:ascii="GHEA Grapalat" w:hAnsi="GHEA Grapalat"/>
                <w:sz w:val="20"/>
                <w:szCs w:val="20"/>
              </w:rPr>
              <w:t>Գինեվետ</w:t>
            </w:r>
          </w:p>
          <w:p w:rsidR="00E405AF" w:rsidRPr="00E405AF" w:rsidRDefault="00E405AF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բնակավայր</w:t>
            </w:r>
          </w:p>
        </w:tc>
        <w:tc>
          <w:tcPr>
            <w:tcW w:w="1701" w:type="dxa"/>
          </w:tcPr>
          <w:p w:rsidR="001C5CEB" w:rsidRPr="00E405AF" w:rsidRDefault="001C5CEB" w:rsidP="001C5C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FC4A4D" w:rsidRPr="00FC4A4D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Պայմանագիրը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ուժի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մեջ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մտնելու</w:t>
            </w:r>
            <w:r w:rsidRPr="00FC4A4D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օրից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af-ZA"/>
              </w:rPr>
              <w:t xml:space="preserve"> 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մինչև</w:t>
            </w:r>
          </w:p>
          <w:p w:rsidR="00FC4A4D" w:rsidRPr="00F06F2C" w:rsidRDefault="00FC4A4D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31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</w:t>
            </w:r>
            <w:r w:rsidR="00C633C7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8</w:t>
            </w:r>
            <w:bookmarkStart w:id="0" w:name="_GoBack"/>
            <w:bookmarkEnd w:id="0"/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.2025</w:t>
            </w:r>
            <w:r w:rsidRPr="00F06F2C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en-AU"/>
              </w:rPr>
              <w:t>թ</w:t>
            </w:r>
            <w:r w:rsidRPr="00F06F2C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  <w:p w:rsidR="001C5CEB" w:rsidRPr="00F06F2C" w:rsidRDefault="001C5CEB" w:rsidP="00FC4A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650FD7" w:rsidRDefault="00650FD7" w:rsidP="00BC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lang w:val="pt-BR"/>
        </w:rPr>
      </w:pPr>
    </w:p>
    <w:p w:rsidR="0060736C" w:rsidRPr="001E014E" w:rsidRDefault="0060736C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820486" w:rsidRPr="00DD3045" w:rsidRDefault="00820486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  <w:lang w:val="pt-BR"/>
        </w:rPr>
      </w:pP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GHEA Grapalat" w:hAnsi="GHEA Grapalat"/>
        </w:rPr>
      </w:pPr>
      <w:r w:rsidRPr="0004561E">
        <w:rPr>
          <w:rFonts w:ascii="GHEA Grapalat" w:hAnsi="GHEA Grapalat"/>
        </w:rPr>
        <w:t>ТЕХНИЧЕСКАЯ ХАРАКТЕРИСТИКА</w:t>
      </w:r>
    </w:p>
    <w:p w:rsidR="0004561E" w:rsidRPr="0004561E" w:rsidRDefault="0004561E" w:rsidP="00045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04561E" w:rsidRDefault="0004561E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tbl>
      <w:tblPr>
        <w:tblStyle w:val="a3"/>
        <w:tblW w:w="154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701"/>
        <w:gridCol w:w="6095"/>
        <w:gridCol w:w="1134"/>
        <w:gridCol w:w="709"/>
        <w:gridCol w:w="1418"/>
        <w:gridCol w:w="1701"/>
      </w:tblGrid>
      <w:tr w:rsidR="00A62491" w:rsidRPr="0004561E" w:rsidTr="00E179AB">
        <w:trPr>
          <w:trHeight w:val="438"/>
        </w:trPr>
        <w:tc>
          <w:tcPr>
            <w:tcW w:w="15452" w:type="dxa"/>
            <w:gridSpan w:val="8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Продукт</w:t>
            </w:r>
          </w:p>
        </w:tc>
      </w:tr>
      <w:tr w:rsidR="00A62491" w:rsidRPr="0004561E" w:rsidTr="00E179AB">
        <w:trPr>
          <w:trHeight w:val="789"/>
        </w:trPr>
        <w:tc>
          <w:tcPr>
            <w:tcW w:w="709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>номер части, указанный в приглашении</w:t>
            </w:r>
          </w:p>
        </w:tc>
        <w:tc>
          <w:tcPr>
            <w:tcW w:w="1985" w:type="dxa"/>
            <w:vMerge w:val="restart"/>
          </w:tcPr>
          <w:p w:rsidR="00A62491" w:rsidRPr="008C4899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8C4899">
              <w:rPr>
                <w:rFonts w:ascii="GHEA Grapalat" w:hAnsi="GHEA Grapalat"/>
                <w:sz w:val="14"/>
                <w:lang w:val="ru-RU"/>
              </w:rPr>
              <w:t xml:space="preserve">Код транзита плана закупок по классификации </w:t>
            </w:r>
            <w:r w:rsidRPr="006F1BA7">
              <w:rPr>
                <w:rFonts w:ascii="GHEA Grapalat" w:hAnsi="GHEA Grapalat"/>
                <w:sz w:val="14"/>
              </w:rPr>
              <w:t>CPV</w:t>
            </w:r>
          </w:p>
        </w:tc>
        <w:tc>
          <w:tcPr>
            <w:tcW w:w="1701" w:type="dxa"/>
            <w:vMerge w:val="restart"/>
          </w:tcPr>
          <w:p w:rsidR="00A62491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Имя</w:t>
            </w:r>
          </w:p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5E1F72">
              <w:rPr>
                <w:rFonts w:ascii="GHEA Grapalat" w:hAnsi="GHEA Grapalat"/>
                <w:sz w:val="18"/>
              </w:rPr>
              <w:t>технические характеристики</w:t>
            </w:r>
          </w:p>
        </w:tc>
        <w:tc>
          <w:tcPr>
            <w:tcW w:w="1134" w:type="dxa"/>
            <w:vMerge w:val="restart"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hy-AM"/>
              </w:rPr>
            </w:pPr>
            <w:r w:rsidRPr="0004561E">
              <w:rPr>
                <w:rFonts w:ascii="GHEA Grapalat" w:hAnsi="GHEA Grapalat"/>
                <w:sz w:val="18"/>
              </w:rPr>
              <w:t>общее количество</w:t>
            </w:r>
          </w:p>
        </w:tc>
        <w:tc>
          <w:tcPr>
            <w:tcW w:w="3119" w:type="dxa"/>
            <w:gridSpan w:val="2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поставлять</w:t>
            </w:r>
          </w:p>
        </w:tc>
      </w:tr>
      <w:tr w:rsidR="00A62491" w:rsidRPr="0004561E" w:rsidTr="00E179AB">
        <w:trPr>
          <w:trHeight w:val="1811"/>
        </w:trPr>
        <w:tc>
          <w:tcPr>
            <w:tcW w:w="709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985" w:type="dxa"/>
            <w:vMerge/>
          </w:tcPr>
          <w:p w:rsidR="00A62491" w:rsidRPr="006F1BA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</w:rPr>
            </w:pPr>
          </w:p>
        </w:tc>
        <w:tc>
          <w:tcPr>
            <w:tcW w:w="1701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6095" w:type="dxa"/>
            <w:vMerge/>
          </w:tcPr>
          <w:p w:rsidR="00A62491" w:rsidRPr="005E1F72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62491" w:rsidRPr="0004561E" w:rsidRDefault="00A62491" w:rsidP="00E179A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8" w:type="dxa"/>
          </w:tcPr>
          <w:p w:rsidR="00A62491" w:rsidRPr="00E9148D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701" w:type="dxa"/>
          </w:tcPr>
          <w:p w:rsidR="00A62491" w:rsidRPr="0004561E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</w:rPr>
            </w:pPr>
            <w:r w:rsidRPr="0004561E">
              <w:rPr>
                <w:rFonts w:ascii="GHEA Grapalat" w:hAnsi="GHEA Grapalat"/>
                <w:sz w:val="18"/>
              </w:rPr>
              <w:t>Крайний срок</w:t>
            </w:r>
          </w:p>
        </w:tc>
      </w:tr>
      <w:tr w:rsidR="00A62491" w:rsidRPr="00C633C7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1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6E68A9">
              <w:rPr>
                <w:rFonts w:ascii="GHEA Grapalat" w:hAnsi="GHEA Grapalat" w:cs="Arial"/>
                <w:sz w:val="20"/>
                <w:szCs w:val="20"/>
                <w:lang w:val="ru-RU"/>
              </w:rPr>
              <w:t>2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12000 БТЕ</w:t>
            </w:r>
          </w:p>
        </w:tc>
        <w:tc>
          <w:tcPr>
            <w:tcW w:w="6095" w:type="dxa"/>
            <w:vAlign w:val="center"/>
          </w:tcPr>
          <w:p w:rsidR="00A62491" w:rsidRPr="008C4899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40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-600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8C4899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(БТЕ)-12000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3900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3400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Медная труба Ø12,7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1C5CEB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1C5CEB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810AC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F50DF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Դաշտաքար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Կյանք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Շաղափ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ՈՒրցաձոր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C633C7" w:rsidTr="00E179AB">
        <w:trPr>
          <w:trHeight w:val="1811"/>
        </w:trPr>
        <w:tc>
          <w:tcPr>
            <w:tcW w:w="709" w:type="dxa"/>
          </w:tcPr>
          <w:p w:rsidR="00A62491" w:rsidRPr="00884D2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lastRenderedPageBreak/>
              <w:t>2</w:t>
            </w:r>
          </w:p>
        </w:tc>
        <w:tc>
          <w:tcPr>
            <w:tcW w:w="1985" w:type="dxa"/>
          </w:tcPr>
          <w:p w:rsidR="00A62491" w:rsidRPr="000D7EBF" w:rsidRDefault="00A62491" w:rsidP="00E179AB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39714230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18000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60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-1000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энергоэффективности-A+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(БТЕ)-18000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- не менее 5600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5100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50FD7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color w:val="202124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кусок</w:t>
            </w:r>
          </w:p>
        </w:tc>
        <w:tc>
          <w:tcPr>
            <w:tcW w:w="709" w:type="dxa"/>
          </w:tcPr>
          <w:p w:rsidR="00A62491" w:rsidRPr="006E68A9" w:rsidRDefault="006E68A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  <w:t>3</w:t>
            </w:r>
          </w:p>
        </w:tc>
        <w:tc>
          <w:tcPr>
            <w:tcW w:w="1418" w:type="dxa"/>
          </w:tcPr>
          <w:p w:rsidR="00A62491" w:rsidRPr="00063373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Նոր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ՈՒղի</w:t>
            </w:r>
          </w:p>
          <w:p w:rsidR="00884138" w:rsidRPr="00884138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Լուսառատ</w:t>
            </w:r>
          </w:p>
          <w:p w:rsidR="00A62491" w:rsidRPr="00955F2C" w:rsidRDefault="00884138" w:rsidP="00884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Փոքր</w:t>
            </w:r>
            <w:r w:rsidRPr="00884138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Վեդի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  <w:tr w:rsidR="00A62491" w:rsidRPr="00C633C7" w:rsidTr="00E179AB">
        <w:trPr>
          <w:trHeight w:val="1811"/>
        </w:trPr>
        <w:tc>
          <w:tcPr>
            <w:tcW w:w="709" w:type="dxa"/>
          </w:tcPr>
          <w:p w:rsidR="00A62491" w:rsidRPr="00820486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4"/>
                <w:lang w:val="ru-RU"/>
              </w:rPr>
            </w:pPr>
            <w:r>
              <w:rPr>
                <w:rFonts w:ascii="GHEA Grapalat" w:hAnsi="GHEA Grapalat"/>
                <w:sz w:val="14"/>
                <w:lang w:val="ru-RU"/>
              </w:rPr>
              <w:t>3</w:t>
            </w:r>
          </w:p>
        </w:tc>
        <w:tc>
          <w:tcPr>
            <w:tcW w:w="1985" w:type="dxa"/>
          </w:tcPr>
          <w:p w:rsidR="00A62491" w:rsidRPr="000D7EBF" w:rsidRDefault="00A62491" w:rsidP="006E68A9">
            <w:pPr>
              <w:rPr>
                <w:rFonts w:ascii="GHEA Grapalat" w:hAnsi="GHEA Grapalat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397142</w:t>
            </w:r>
            <w:r w:rsidR="006E68A9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0D7EBF">
              <w:rPr>
                <w:rFonts w:ascii="GHEA Grapalat" w:hAnsi="GHEA Grapalat" w:cs="Arial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A62491" w:rsidRPr="000D7EBF" w:rsidRDefault="00A62491" w:rsidP="00E179A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D7EBF">
              <w:rPr>
                <w:rFonts w:ascii="GHEA Grapalat" w:hAnsi="GHEA Grapalat" w:cs="Arial"/>
                <w:sz w:val="20"/>
                <w:szCs w:val="20"/>
              </w:rPr>
              <w:t>кондиционер, 24000 БТЕ</w:t>
            </w:r>
          </w:p>
        </w:tc>
        <w:tc>
          <w:tcPr>
            <w:tcW w:w="6095" w:type="dxa"/>
            <w:vAlign w:val="center"/>
          </w:tcPr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Основная информация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площадь (кв.м) не менее 80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Циркуляция воздуха (м3/ч) - 1100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Инвертор-ИНВЕРТОР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кондиционера-Сплит-система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Класс энергоэффективности - А+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Цвет-Белый</w:t>
            </w:r>
          </w:p>
          <w:p w:rsidR="00A62491" w:rsidRPr="00884138" w:rsidRDefault="00A62491" w:rsidP="00E179AB">
            <w:pPr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Тип газа-R410A</w:t>
            </w:r>
            <w:r w:rsidR="00884138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,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</w:rPr>
              <w:t>R</w:t>
            </w:r>
            <w:r w:rsidR="00884138" w:rsidRPr="00884138">
              <w:rPr>
                <w:rFonts w:ascii="GHEA Grapalat" w:hAnsi="GHEA Grapalat" w:cs="Helvetica"/>
                <w:color w:val="FF0000"/>
                <w:sz w:val="20"/>
                <w:szCs w:val="20"/>
                <w:shd w:val="clear" w:color="auto" w:fill="FFFFFF"/>
                <w:lang w:val="ru-RU"/>
              </w:rPr>
              <w:t>32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Режимы-Охлаждение и Обогрев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Возможности, власть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Рабочая температура +43°С/-15°С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Управление крылом Доступно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(БТЕ) ​​- 24000 БТЕ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Теплопроизводительность – не менее 7200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Холодопроизводительность (Вт) - не менее 6800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b/>
                <w:bCs/>
                <w:color w:val="333333"/>
                <w:sz w:val="20"/>
                <w:szCs w:val="20"/>
                <w:shd w:val="clear" w:color="auto" w:fill="FFFFFF"/>
                <w:lang w:val="ru-RU"/>
              </w:rPr>
              <w:t>Электроэнергия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0D7EBF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Мощность (В/Гц)-220-240В/ 50-60 Гц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Ø12,7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Медная труба Ø6,35 с изоляцией - не менее 5-10м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Монтаж и пусконаладочные работы осуществляются победителем конкурса за свой счет.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Продукция должна быть неиспользованной (новой), в заводской упаковке.</w:t>
            </w:r>
          </w:p>
          <w:p w:rsidR="00A62491" w:rsidRPr="00A62491" w:rsidRDefault="00A62491" w:rsidP="00E179AB">
            <w:pP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A62491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ru-RU"/>
              </w:rPr>
              <w:t>Гарантийный срок не менее 3 лет.</w:t>
            </w:r>
          </w:p>
        </w:tc>
        <w:tc>
          <w:tcPr>
            <w:tcW w:w="1134" w:type="dxa"/>
          </w:tcPr>
          <w:p w:rsidR="00A62491" w:rsidRPr="0060736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lastRenderedPageBreak/>
              <w:t>кусок</w:t>
            </w:r>
          </w:p>
        </w:tc>
        <w:tc>
          <w:tcPr>
            <w:tcW w:w="709" w:type="dxa"/>
          </w:tcPr>
          <w:p w:rsidR="00A62491" w:rsidRPr="00790EB0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eastAsia="Times New Roman" w:hAnsi="GHEA Grapalat" w:cs="Courier New"/>
                <w:sz w:val="20"/>
                <w:szCs w:val="20"/>
              </w:rPr>
            </w:pPr>
            <w:r>
              <w:rPr>
                <w:rFonts w:ascii="GHEA Grapalat" w:eastAsia="Times New Roman" w:hAnsi="GHEA Grapalat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A62491" w:rsidRPr="00955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szCs w:val="20"/>
              </w:rPr>
            </w:pPr>
          </w:p>
          <w:p w:rsidR="00A62491" w:rsidRPr="00955F2C" w:rsidRDefault="00884138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color w:val="202124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Գինեվետ</w:t>
            </w:r>
          </w:p>
        </w:tc>
        <w:tc>
          <w:tcPr>
            <w:tcW w:w="1701" w:type="dxa"/>
          </w:tcPr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С даты подписания договора до</w:t>
            </w:r>
          </w:p>
          <w:p w:rsidR="00A62491" w:rsidRPr="00F06F2C" w:rsidRDefault="007E2C59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  <w:r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3</w:t>
            </w:r>
            <w:r w:rsidR="00884138" w:rsidRPr="00063373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1</w:t>
            </w:r>
            <w:r w:rsidR="00A62491" w:rsidRPr="00A62491">
              <w:rPr>
                <w:rFonts w:ascii="GHEA Grapalat" w:eastAsia="Times New Roman" w:hAnsi="GHEA Grapalat" w:cs="Courier New"/>
                <w:b/>
                <w:bCs/>
                <w:i/>
                <w:iCs/>
                <w:sz w:val="20"/>
                <w:szCs w:val="20"/>
                <w:lang w:val="ru-RU"/>
              </w:rPr>
              <w:t>.07.2025</w:t>
            </w:r>
          </w:p>
          <w:p w:rsidR="00A62491" w:rsidRPr="00F06F2C" w:rsidRDefault="00A62491" w:rsidP="00E17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eastAsia="Times New Roman" w:hAnsi="GHEA Grapalat" w:cs="Courier New"/>
                <w:sz w:val="20"/>
                <w:szCs w:val="20"/>
                <w:lang w:val="ru-RU"/>
              </w:rPr>
            </w:pPr>
          </w:p>
        </w:tc>
      </w:tr>
    </w:tbl>
    <w:p w:rsidR="00AC530A" w:rsidRPr="00A62491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ru-RU"/>
        </w:rPr>
      </w:pPr>
    </w:p>
    <w:p w:rsidR="00AC530A" w:rsidRDefault="00AC530A" w:rsidP="00514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eastAsia="Times New Roman" w:hAnsi="GHEA Grapalat" w:cs="Courier New"/>
          <w:color w:val="202124"/>
          <w:sz w:val="20"/>
          <w:szCs w:val="20"/>
          <w:lang w:val="hy-AM"/>
        </w:rPr>
      </w:pPr>
    </w:p>
    <w:sectPr w:rsidR="00AC530A" w:rsidSect="00416EE7">
      <w:pgSz w:w="15840" w:h="12240" w:orient="landscape"/>
      <w:pgMar w:top="54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448" w:rsidRDefault="00442448" w:rsidP="0004561E">
      <w:pPr>
        <w:spacing w:after="0" w:line="240" w:lineRule="auto"/>
      </w:pPr>
      <w:r>
        <w:separator/>
      </w:r>
    </w:p>
  </w:endnote>
  <w:endnote w:type="continuationSeparator" w:id="0">
    <w:p w:rsidR="00442448" w:rsidRDefault="00442448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448" w:rsidRDefault="00442448" w:rsidP="0004561E">
      <w:pPr>
        <w:spacing w:after="0" w:line="240" w:lineRule="auto"/>
      </w:pPr>
      <w:r>
        <w:separator/>
      </w:r>
    </w:p>
  </w:footnote>
  <w:footnote w:type="continuationSeparator" w:id="0">
    <w:p w:rsidR="00442448" w:rsidRDefault="00442448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1BF"/>
    <w:rsid w:val="00001191"/>
    <w:rsid w:val="00012B86"/>
    <w:rsid w:val="00016AFD"/>
    <w:rsid w:val="0004561E"/>
    <w:rsid w:val="00050E24"/>
    <w:rsid w:val="00050EDC"/>
    <w:rsid w:val="00063373"/>
    <w:rsid w:val="000705F3"/>
    <w:rsid w:val="00074C8D"/>
    <w:rsid w:val="00092C70"/>
    <w:rsid w:val="000C29A1"/>
    <w:rsid w:val="000C424F"/>
    <w:rsid w:val="000D42F6"/>
    <w:rsid w:val="000E20A1"/>
    <w:rsid w:val="000F3520"/>
    <w:rsid w:val="00110AF9"/>
    <w:rsid w:val="00112144"/>
    <w:rsid w:val="0012464E"/>
    <w:rsid w:val="001439A3"/>
    <w:rsid w:val="001472ED"/>
    <w:rsid w:val="00147879"/>
    <w:rsid w:val="00152BBC"/>
    <w:rsid w:val="001A06CB"/>
    <w:rsid w:val="001A70C9"/>
    <w:rsid w:val="001B42DE"/>
    <w:rsid w:val="001C00DC"/>
    <w:rsid w:val="001C5CEB"/>
    <w:rsid w:val="001C7E89"/>
    <w:rsid w:val="001D010D"/>
    <w:rsid w:val="001D70DD"/>
    <w:rsid w:val="001E014E"/>
    <w:rsid w:val="00205C37"/>
    <w:rsid w:val="0022012C"/>
    <w:rsid w:val="00234693"/>
    <w:rsid w:val="00252B8D"/>
    <w:rsid w:val="00265686"/>
    <w:rsid w:val="0027198B"/>
    <w:rsid w:val="00277548"/>
    <w:rsid w:val="00293ABC"/>
    <w:rsid w:val="00294C84"/>
    <w:rsid w:val="002A12DA"/>
    <w:rsid w:val="002B600B"/>
    <w:rsid w:val="002C1ECF"/>
    <w:rsid w:val="002D2208"/>
    <w:rsid w:val="002E7085"/>
    <w:rsid w:val="002F5285"/>
    <w:rsid w:val="00313005"/>
    <w:rsid w:val="00316F90"/>
    <w:rsid w:val="00330BD7"/>
    <w:rsid w:val="00332AB6"/>
    <w:rsid w:val="00336030"/>
    <w:rsid w:val="00357FC2"/>
    <w:rsid w:val="003654FE"/>
    <w:rsid w:val="00366EDF"/>
    <w:rsid w:val="00386A2E"/>
    <w:rsid w:val="003920EE"/>
    <w:rsid w:val="003C18C8"/>
    <w:rsid w:val="003C5853"/>
    <w:rsid w:val="003C64A8"/>
    <w:rsid w:val="003E42B2"/>
    <w:rsid w:val="003E7DE5"/>
    <w:rsid w:val="003F6E23"/>
    <w:rsid w:val="00404C9C"/>
    <w:rsid w:val="00416EE7"/>
    <w:rsid w:val="00442448"/>
    <w:rsid w:val="00442F02"/>
    <w:rsid w:val="00475E70"/>
    <w:rsid w:val="004B0295"/>
    <w:rsid w:val="004C40C9"/>
    <w:rsid w:val="004D2318"/>
    <w:rsid w:val="004D2C60"/>
    <w:rsid w:val="004E67DB"/>
    <w:rsid w:val="004E7813"/>
    <w:rsid w:val="005022C6"/>
    <w:rsid w:val="00506E10"/>
    <w:rsid w:val="00514514"/>
    <w:rsid w:val="0052475C"/>
    <w:rsid w:val="0054215C"/>
    <w:rsid w:val="005554F5"/>
    <w:rsid w:val="00556BFE"/>
    <w:rsid w:val="005605B0"/>
    <w:rsid w:val="00571645"/>
    <w:rsid w:val="00572346"/>
    <w:rsid w:val="0058755B"/>
    <w:rsid w:val="0059041E"/>
    <w:rsid w:val="005A798F"/>
    <w:rsid w:val="005B581F"/>
    <w:rsid w:val="005D6396"/>
    <w:rsid w:val="005F0BEE"/>
    <w:rsid w:val="005F1581"/>
    <w:rsid w:val="005F379A"/>
    <w:rsid w:val="005F57D5"/>
    <w:rsid w:val="006032A5"/>
    <w:rsid w:val="00603341"/>
    <w:rsid w:val="00606991"/>
    <w:rsid w:val="0060736C"/>
    <w:rsid w:val="00607833"/>
    <w:rsid w:val="0061193C"/>
    <w:rsid w:val="00615063"/>
    <w:rsid w:val="00615A84"/>
    <w:rsid w:val="00616E1E"/>
    <w:rsid w:val="006321DB"/>
    <w:rsid w:val="006401EE"/>
    <w:rsid w:val="00650FD7"/>
    <w:rsid w:val="006563EF"/>
    <w:rsid w:val="00657D43"/>
    <w:rsid w:val="006628AF"/>
    <w:rsid w:val="00672476"/>
    <w:rsid w:val="00683047"/>
    <w:rsid w:val="00694303"/>
    <w:rsid w:val="006A775A"/>
    <w:rsid w:val="006B48EC"/>
    <w:rsid w:val="006B508A"/>
    <w:rsid w:val="006B7CE7"/>
    <w:rsid w:val="006C5930"/>
    <w:rsid w:val="006C5BBC"/>
    <w:rsid w:val="006D60D9"/>
    <w:rsid w:val="006E0359"/>
    <w:rsid w:val="006E20E8"/>
    <w:rsid w:val="006E68A9"/>
    <w:rsid w:val="006F6F55"/>
    <w:rsid w:val="00702211"/>
    <w:rsid w:val="0070578D"/>
    <w:rsid w:val="00712E95"/>
    <w:rsid w:val="00723B1C"/>
    <w:rsid w:val="007353DD"/>
    <w:rsid w:val="007418E6"/>
    <w:rsid w:val="007509AA"/>
    <w:rsid w:val="00753FE8"/>
    <w:rsid w:val="00756134"/>
    <w:rsid w:val="00781BE4"/>
    <w:rsid w:val="007846A5"/>
    <w:rsid w:val="00790EB0"/>
    <w:rsid w:val="007C2C46"/>
    <w:rsid w:val="007C413B"/>
    <w:rsid w:val="007E2C59"/>
    <w:rsid w:val="007F3281"/>
    <w:rsid w:val="007F4179"/>
    <w:rsid w:val="00811B1A"/>
    <w:rsid w:val="00820486"/>
    <w:rsid w:val="00845054"/>
    <w:rsid w:val="008751EC"/>
    <w:rsid w:val="00876A49"/>
    <w:rsid w:val="00884138"/>
    <w:rsid w:val="00884D26"/>
    <w:rsid w:val="0089775A"/>
    <w:rsid w:val="008A486E"/>
    <w:rsid w:val="008B0779"/>
    <w:rsid w:val="008C61BF"/>
    <w:rsid w:val="008D57AC"/>
    <w:rsid w:val="008E3E22"/>
    <w:rsid w:val="00905B5C"/>
    <w:rsid w:val="00913640"/>
    <w:rsid w:val="00915140"/>
    <w:rsid w:val="00917A59"/>
    <w:rsid w:val="0094342B"/>
    <w:rsid w:val="00945196"/>
    <w:rsid w:val="00955F2C"/>
    <w:rsid w:val="00972F82"/>
    <w:rsid w:val="00991C68"/>
    <w:rsid w:val="009A3F05"/>
    <w:rsid w:val="009D454A"/>
    <w:rsid w:val="009E0F6E"/>
    <w:rsid w:val="009E1EA2"/>
    <w:rsid w:val="009F3952"/>
    <w:rsid w:val="00A122F4"/>
    <w:rsid w:val="00A13147"/>
    <w:rsid w:val="00A20300"/>
    <w:rsid w:val="00A2100F"/>
    <w:rsid w:val="00A21B21"/>
    <w:rsid w:val="00A22962"/>
    <w:rsid w:val="00A32609"/>
    <w:rsid w:val="00A32854"/>
    <w:rsid w:val="00A33435"/>
    <w:rsid w:val="00A370A4"/>
    <w:rsid w:val="00A52051"/>
    <w:rsid w:val="00A61766"/>
    <w:rsid w:val="00A62491"/>
    <w:rsid w:val="00A65D80"/>
    <w:rsid w:val="00A65FD1"/>
    <w:rsid w:val="00A74D1D"/>
    <w:rsid w:val="00A8290A"/>
    <w:rsid w:val="00AA5527"/>
    <w:rsid w:val="00AB097E"/>
    <w:rsid w:val="00AC530A"/>
    <w:rsid w:val="00AD6027"/>
    <w:rsid w:val="00AD7195"/>
    <w:rsid w:val="00AF031B"/>
    <w:rsid w:val="00AF2C11"/>
    <w:rsid w:val="00AF3BED"/>
    <w:rsid w:val="00B176EF"/>
    <w:rsid w:val="00B23DEF"/>
    <w:rsid w:val="00B32413"/>
    <w:rsid w:val="00B339DC"/>
    <w:rsid w:val="00B5101A"/>
    <w:rsid w:val="00B622B3"/>
    <w:rsid w:val="00B86AB1"/>
    <w:rsid w:val="00B90B82"/>
    <w:rsid w:val="00B952F0"/>
    <w:rsid w:val="00B9791D"/>
    <w:rsid w:val="00BA2883"/>
    <w:rsid w:val="00BC311B"/>
    <w:rsid w:val="00BC7D51"/>
    <w:rsid w:val="00BD05CD"/>
    <w:rsid w:val="00BD3935"/>
    <w:rsid w:val="00BD4E22"/>
    <w:rsid w:val="00BE2EF3"/>
    <w:rsid w:val="00BF1788"/>
    <w:rsid w:val="00BF1D66"/>
    <w:rsid w:val="00BF3DAB"/>
    <w:rsid w:val="00C32728"/>
    <w:rsid w:val="00C46C4C"/>
    <w:rsid w:val="00C633C7"/>
    <w:rsid w:val="00C75CCD"/>
    <w:rsid w:val="00C76F02"/>
    <w:rsid w:val="00C81E2F"/>
    <w:rsid w:val="00CA65E0"/>
    <w:rsid w:val="00CB0AE2"/>
    <w:rsid w:val="00CB79A9"/>
    <w:rsid w:val="00CC5F87"/>
    <w:rsid w:val="00CF1017"/>
    <w:rsid w:val="00D113F0"/>
    <w:rsid w:val="00D13DF4"/>
    <w:rsid w:val="00D2040B"/>
    <w:rsid w:val="00D25375"/>
    <w:rsid w:val="00D31771"/>
    <w:rsid w:val="00D33D2B"/>
    <w:rsid w:val="00D61263"/>
    <w:rsid w:val="00D61DCE"/>
    <w:rsid w:val="00D6549D"/>
    <w:rsid w:val="00D81728"/>
    <w:rsid w:val="00DB0808"/>
    <w:rsid w:val="00DC02CE"/>
    <w:rsid w:val="00DC1F48"/>
    <w:rsid w:val="00DC4085"/>
    <w:rsid w:val="00DD07AC"/>
    <w:rsid w:val="00DD3045"/>
    <w:rsid w:val="00DD6AF5"/>
    <w:rsid w:val="00DF125E"/>
    <w:rsid w:val="00E033B9"/>
    <w:rsid w:val="00E23870"/>
    <w:rsid w:val="00E259D3"/>
    <w:rsid w:val="00E30AE2"/>
    <w:rsid w:val="00E31037"/>
    <w:rsid w:val="00E341E1"/>
    <w:rsid w:val="00E405AF"/>
    <w:rsid w:val="00E4654D"/>
    <w:rsid w:val="00E47B36"/>
    <w:rsid w:val="00E54DC6"/>
    <w:rsid w:val="00E61C9E"/>
    <w:rsid w:val="00E63852"/>
    <w:rsid w:val="00E71D60"/>
    <w:rsid w:val="00E73FCC"/>
    <w:rsid w:val="00E76435"/>
    <w:rsid w:val="00E87578"/>
    <w:rsid w:val="00E9148D"/>
    <w:rsid w:val="00E97F26"/>
    <w:rsid w:val="00EA756E"/>
    <w:rsid w:val="00ED5721"/>
    <w:rsid w:val="00EF43C5"/>
    <w:rsid w:val="00F06F2C"/>
    <w:rsid w:val="00F13FEB"/>
    <w:rsid w:val="00F1502C"/>
    <w:rsid w:val="00F15A3C"/>
    <w:rsid w:val="00F44404"/>
    <w:rsid w:val="00F47903"/>
    <w:rsid w:val="00F50DF3"/>
    <w:rsid w:val="00F57688"/>
    <w:rsid w:val="00F60903"/>
    <w:rsid w:val="00F614B1"/>
    <w:rsid w:val="00F67811"/>
    <w:rsid w:val="00F74441"/>
    <w:rsid w:val="00F75D4C"/>
    <w:rsid w:val="00F93729"/>
    <w:rsid w:val="00FB6952"/>
    <w:rsid w:val="00FC0CC8"/>
    <w:rsid w:val="00FC4A4D"/>
    <w:rsid w:val="00FE5400"/>
    <w:rsid w:val="00FE7E21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AD2F0-4F94-4107-98DD-D506780C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79"/>
  </w:style>
  <w:style w:type="paragraph" w:styleId="3">
    <w:name w:val="heading 3"/>
    <w:basedOn w:val="a"/>
    <w:next w:val="a"/>
    <w:link w:val="30"/>
    <w:qFormat/>
    <w:rsid w:val="00404C9C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30">
    <w:name w:val="Заголовок 3 Знак"/>
    <w:basedOn w:val="a0"/>
    <w:link w:val="3"/>
    <w:rsid w:val="00404C9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ng-binding">
    <w:name w:val="ng-binding"/>
    <w:basedOn w:val="a0"/>
    <w:rsid w:val="003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595E8-D490-4215-BA8D-24E866FF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6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Admin</cp:lastModifiedBy>
  <cp:revision>116</cp:revision>
  <cp:lastPrinted>2025-02-04T06:21:00Z</cp:lastPrinted>
  <dcterms:created xsi:type="dcterms:W3CDTF">2022-08-01T07:33:00Z</dcterms:created>
  <dcterms:modified xsi:type="dcterms:W3CDTF">2025-07-03T10:49:00Z</dcterms:modified>
</cp:coreProperties>
</file>