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ուսումնական գույքի (Քարագլուխ բնակավայրի մշակութային կենտրոնի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ուսումնական գույքի (Քարագլուխ բնակավայրի մշակութային կենտրոնի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ուսումնական գույքի (Քարագլուխ բնակավայրի մշակութային կենտրոնի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ուսումնական գույքի (Քարագլուխ բնակավայրի մշակութային կենտրոնի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մանրաթելից լարաններ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(առաջին չափաբաժնի)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Ներժից կամ այլ չժանգոտող մետաղից, 5-12 մմ տրամագծով խողովակ կամ ձող։ Ամրացվում է պատից 1 սմ հեռավորություն ապահովող մետաղյա ամրակներով, որ հնարավոր լինի ձողերին (կամ խողովակին) կապել թելեր։ Ձողերը (կամ խողովակները)՝ ներառյալ ամրակները, պետք է ներկվեն պատին համահունչ գույնով ամրացնելուց հետո։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տեղում /դետալների փոխարինում/ կամ փոխարինել նորով: Մինչև մատակարարումը ներկայացված ապրանքի նմուշները համաձայնեցնել պատվիրատուի հետ: Մատակարարման օրը համաձայնեցնել պատվիրատուի հետ (Հեռ.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մանրաթելից լարաններ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ձկան թել կամ կրաֆտ տեսակի թել։ Ապրանքը տրամադրվում է փաթաթանով (бухта)։ Ապրանքը ամրությամբ պետք է նախատեսված լինի առնվազն 1 կգ-անոց ծանրություն պահելու համար (Հեռ. 010-599664):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 մարզ Եղեգիս համայնքի Քարագլուխ բնակավայր Մարզամշակութային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 մարզ Եղեգիս համայնքի Քարագլուխ բնակավայր Մարզամշակութային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բացառությամբ այն դեպքի, երբ Վաճառողը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մանրաթելից լարաններ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