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C21647" w14:textId="77777777" w:rsidR="00A15E1A" w:rsidRPr="00220F49" w:rsidRDefault="00A15E1A" w:rsidP="00505BE4">
      <w:pPr>
        <w:ind w:right="102"/>
        <w:rPr>
          <w:rFonts w:ascii="GHEA Grapalat" w:hAnsi="GHEA Grapalat" w:cs="GHEA Grapalat"/>
          <w:b/>
          <w:bCs/>
          <w:sz w:val="2"/>
          <w:szCs w:val="2"/>
          <w:lang w:val="hy-AM"/>
        </w:rPr>
      </w:pPr>
    </w:p>
    <w:p w14:paraId="7D79BF92" w14:textId="05DFE9BA" w:rsidR="00A15E1A" w:rsidRPr="00220F49" w:rsidRDefault="00BE228C" w:rsidP="00220F49">
      <w:pPr>
        <w:ind w:left="709" w:right="102" w:hanging="142"/>
        <w:jc w:val="center"/>
        <w:rPr>
          <w:rFonts w:ascii="GHEA Grapalat" w:hAnsi="GHEA Grapalat" w:cs="GHEA Grapalat"/>
          <w:b/>
          <w:bCs/>
          <w:sz w:val="24"/>
          <w:szCs w:val="24"/>
          <w:lang w:val="hy-AM"/>
        </w:rPr>
      </w:pPr>
      <w:r w:rsidRPr="00BE228C">
        <w:rPr>
          <w:rFonts w:ascii="GHEA Grapalat" w:hAnsi="GHEA Grapalat" w:cs="GHEA Grapalat"/>
          <w:b/>
          <w:bCs/>
          <w:sz w:val="24"/>
          <w:szCs w:val="24"/>
          <w:lang w:val="ru-RU"/>
        </w:rPr>
        <w:t>Т Е Х Н И Ч Е С К А Я   Х А Р А К Т Е Р И С Т И К А</w:t>
      </w:r>
    </w:p>
    <w:tbl>
      <w:tblPr>
        <w:tblpPr w:leftFromText="180" w:rightFromText="180" w:vertAnchor="text" w:horzAnchor="margin" w:tblpXSpec="center" w:tblpY="264"/>
        <w:tblW w:w="144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80"/>
        <w:gridCol w:w="2245"/>
        <w:gridCol w:w="3780"/>
        <w:gridCol w:w="1350"/>
        <w:gridCol w:w="1440"/>
        <w:gridCol w:w="1404"/>
        <w:gridCol w:w="1566"/>
        <w:gridCol w:w="1625"/>
      </w:tblGrid>
      <w:tr w:rsidR="009F3818" w:rsidRPr="00980349" w14:paraId="12C73935" w14:textId="77777777" w:rsidTr="00123892">
        <w:trPr>
          <w:trHeight w:val="1160"/>
          <w:jc w:val="center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4EB003" w14:textId="18156FE5" w:rsidR="009F3818" w:rsidRPr="00BE228C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Лот</w:t>
            </w:r>
          </w:p>
        </w:tc>
        <w:tc>
          <w:tcPr>
            <w:tcW w:w="2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C318BC" w14:textId="3C66EF24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Н</w:t>
            </w:r>
            <w:r>
              <w:rPr>
                <w:rFonts w:ascii="GHEA Grapalat" w:hAnsi="GHEA Grapalat" w:cs="GHEA Grapalat"/>
                <w:sz w:val="20"/>
                <w:szCs w:val="20"/>
              </w:rPr>
              <w:t>аименование</w:t>
            </w:r>
          </w:p>
        </w:tc>
        <w:tc>
          <w:tcPr>
            <w:tcW w:w="3780" w:type="dxa"/>
            <w:vAlign w:val="center"/>
          </w:tcPr>
          <w:p w14:paraId="7DD3509F" w14:textId="10451DBA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Т</w:t>
            </w:r>
            <w:r>
              <w:rPr>
                <w:rFonts w:ascii="GHEA Grapalat" w:hAnsi="GHEA Grapalat" w:cs="GHEA Grapalat"/>
                <w:sz w:val="20"/>
                <w:szCs w:val="20"/>
              </w:rPr>
              <w:t>ехническая характеристика</w:t>
            </w:r>
          </w:p>
        </w:tc>
        <w:tc>
          <w:tcPr>
            <w:tcW w:w="1350" w:type="dxa"/>
            <w:vAlign w:val="center"/>
          </w:tcPr>
          <w:p w14:paraId="2EC8EA2F" w14:textId="1939D866" w:rsidR="009F3818" w:rsidRPr="00980349" w:rsidRDefault="009F3818" w:rsidP="000867C8">
            <w:pPr>
              <w:ind w:left="-72" w:right="-22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Е</w:t>
            </w:r>
            <w:r>
              <w:rPr>
                <w:rFonts w:ascii="GHEA Grapalat" w:hAnsi="GHEA Grapalat" w:cs="GHEA Grapalat"/>
                <w:sz w:val="20"/>
                <w:szCs w:val="20"/>
              </w:rPr>
              <w:t>диница измерения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6CCCE1D1" w14:textId="2573A8E3" w:rsidR="009F3818" w:rsidRPr="00980349" w:rsidRDefault="009F3818" w:rsidP="000867C8">
            <w:pPr>
              <w:ind w:right="-70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К</w:t>
            </w:r>
            <w:r>
              <w:rPr>
                <w:rFonts w:ascii="GHEA Grapalat" w:hAnsi="GHEA Grapalat" w:cs="GHEA Grapalat"/>
                <w:sz w:val="20"/>
                <w:szCs w:val="20"/>
              </w:rPr>
              <w:t>ол</w:t>
            </w: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ичест</w:t>
            </w:r>
            <w:r>
              <w:rPr>
                <w:rFonts w:ascii="GHEA Grapalat" w:hAnsi="GHEA Grapalat" w:cs="GHEA Grapalat"/>
                <w:sz w:val="20"/>
                <w:szCs w:val="20"/>
              </w:rPr>
              <w:t>во</w:t>
            </w:r>
          </w:p>
        </w:tc>
        <w:tc>
          <w:tcPr>
            <w:tcW w:w="1404" w:type="dxa"/>
            <w:tcBorders>
              <w:right w:val="single" w:sz="4" w:space="0" w:color="auto"/>
            </w:tcBorders>
            <w:vAlign w:val="center"/>
          </w:tcPr>
          <w:p w14:paraId="4098986D" w14:textId="1F116ED8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bookmarkStart w:id="0" w:name="_Hlk108518776"/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Максималь</w:t>
            </w:r>
            <w:r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ная цена еденицы</w:t>
            </w:r>
            <w:bookmarkEnd w:id="0"/>
          </w:p>
        </w:tc>
        <w:tc>
          <w:tcPr>
            <w:tcW w:w="1566" w:type="dxa"/>
            <w:tcBorders>
              <w:left w:val="single" w:sz="4" w:space="0" w:color="auto"/>
            </w:tcBorders>
            <w:vAlign w:val="center"/>
          </w:tcPr>
          <w:p w14:paraId="79E8D2A2" w14:textId="4239E3D0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М</w:t>
            </w:r>
            <w:r>
              <w:rPr>
                <w:rFonts w:ascii="GHEA Grapalat" w:hAnsi="GHEA Grapalat" w:cs="GHEA Grapalat"/>
                <w:sz w:val="20"/>
                <w:szCs w:val="20"/>
              </w:rPr>
              <w:t>есто доставки</w:t>
            </w:r>
          </w:p>
        </w:tc>
        <w:tc>
          <w:tcPr>
            <w:tcW w:w="1625" w:type="dxa"/>
            <w:vAlign w:val="center"/>
          </w:tcPr>
          <w:p w14:paraId="391C6E7B" w14:textId="7AE33803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С</w:t>
            </w:r>
            <w:r>
              <w:rPr>
                <w:rFonts w:ascii="GHEA Grapalat" w:hAnsi="GHEA Grapalat" w:cs="GHEA Grapalat"/>
                <w:sz w:val="20"/>
                <w:szCs w:val="20"/>
              </w:rPr>
              <w:t>рок доставки</w:t>
            </w:r>
          </w:p>
        </w:tc>
      </w:tr>
      <w:tr w:rsidR="00123892" w:rsidRPr="009A7171" w14:paraId="12240FE8" w14:textId="77777777" w:rsidTr="005E0068">
        <w:trPr>
          <w:trHeight w:val="1247"/>
          <w:jc w:val="center"/>
        </w:trPr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14:paraId="1AE6CA08" w14:textId="25280B63" w:rsidR="00123892" w:rsidRPr="000B2C3D" w:rsidRDefault="005E0068" w:rsidP="00123892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  <w:r>
              <w:rPr>
                <w:rFonts w:ascii="GHEA Grapalat" w:hAnsi="GHEA Grapalat" w:cs="GHEA Grapalat"/>
                <w:sz w:val="24"/>
                <w:szCs w:val="24"/>
              </w:rPr>
              <w:t>9</w:t>
            </w:r>
          </w:p>
        </w:tc>
        <w:tc>
          <w:tcPr>
            <w:tcW w:w="2245" w:type="dxa"/>
            <w:tcBorders>
              <w:top w:val="single" w:sz="4" w:space="0" w:color="auto"/>
            </w:tcBorders>
            <w:vAlign w:val="center"/>
          </w:tcPr>
          <w:p w14:paraId="1E902A76" w14:textId="0CC6C465" w:rsidR="00123892" w:rsidRPr="00291235" w:rsidRDefault="00123892" w:rsidP="00123892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14:paraId="21804D26" w14:textId="77777777" w:rsidR="005E0068" w:rsidRPr="00291235" w:rsidRDefault="005E0068" w:rsidP="005E0068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b/>
                <w:sz w:val="24"/>
                <w:szCs w:val="24"/>
              </w:rPr>
              <w:t>ИБП</w:t>
            </w:r>
            <w:r w:rsidRPr="00291235">
              <w:rPr>
                <w:rFonts w:ascii="GHEA Grapalat" w:hAnsi="GHEA Grapalat"/>
                <w:b/>
                <w:sz w:val="24"/>
                <w:szCs w:val="24"/>
                <w:lang w:val="hy-AM"/>
              </w:rPr>
              <w:t>/</w:t>
            </w:r>
          </w:p>
          <w:p w14:paraId="22E15319" w14:textId="521C719C" w:rsidR="00123892" w:rsidRPr="000B2C3D" w:rsidRDefault="005E0068" w:rsidP="005E0068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  <w:r w:rsidRPr="00291235"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Источник </w:t>
            </w:r>
            <w:r w:rsidRPr="00291235">
              <w:rPr>
                <w:rFonts w:ascii="GHEA Grapalat" w:hAnsi="GHEA Grapalat"/>
                <w:b/>
                <w:sz w:val="24"/>
                <w:szCs w:val="24"/>
              </w:rPr>
              <w:t>Б</w:t>
            </w:r>
            <w:r w:rsidRPr="00291235"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есперебойного </w:t>
            </w:r>
            <w:r w:rsidRPr="00291235">
              <w:rPr>
                <w:rFonts w:ascii="GHEA Grapalat" w:hAnsi="GHEA Grapalat"/>
                <w:b/>
                <w:sz w:val="24"/>
                <w:szCs w:val="24"/>
              </w:rPr>
              <w:t>П</w:t>
            </w:r>
            <w:r w:rsidRPr="00291235">
              <w:rPr>
                <w:rFonts w:ascii="GHEA Grapalat" w:hAnsi="GHEA Grapalat"/>
                <w:b/>
                <w:sz w:val="24"/>
                <w:szCs w:val="24"/>
                <w:lang w:val="hy-AM"/>
              </w:rPr>
              <w:t>итания</w:t>
            </w:r>
          </w:p>
        </w:tc>
        <w:tc>
          <w:tcPr>
            <w:tcW w:w="3780" w:type="dxa"/>
            <w:vAlign w:val="center"/>
          </w:tcPr>
          <w:p w14:paraId="0750673D" w14:textId="650084CC" w:rsidR="005E0068" w:rsidRPr="00291235" w:rsidRDefault="005E0068" w:rsidP="005E0068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Автоматическая регулировка напряжения</w:t>
            </w:r>
          </w:p>
          <w:p w14:paraId="32955585" w14:textId="77777777" w:rsidR="005E0068" w:rsidRPr="00291235" w:rsidRDefault="005E0068" w:rsidP="005E0068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(встроенный автоматический стабилизатор напряжения / AVR)</w:t>
            </w:r>
          </w:p>
          <w:p w14:paraId="25FE984C" w14:textId="77777777" w:rsidR="005E0068" w:rsidRPr="00291235" w:rsidRDefault="005E0068" w:rsidP="005E0068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Максимальная выходная мощность -</w:t>
            </w:r>
            <w:r w:rsidRPr="005E0068">
              <w:rPr>
                <w:rFonts w:ascii="GHEA Grapalat" w:hAnsi="GHEA Grapalat"/>
                <w:sz w:val="24"/>
                <w:szCs w:val="24"/>
                <w:lang w:val="ru-RU"/>
              </w:rPr>
              <w:t xml:space="preserve"> 600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 Ватт / </w:t>
            </w:r>
            <w:r w:rsidRPr="005E0068">
              <w:rPr>
                <w:rFonts w:ascii="GHEA Grapalat" w:hAnsi="GHEA Grapalat"/>
                <w:sz w:val="24"/>
                <w:szCs w:val="24"/>
                <w:lang w:val="ru-RU"/>
              </w:rPr>
              <w:t>1000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 ВА</w:t>
            </w:r>
          </w:p>
          <w:p w14:paraId="3325724D" w14:textId="77777777" w:rsidR="005E0068" w:rsidRPr="00291235" w:rsidRDefault="005E0068" w:rsidP="005E0068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Номинальное выходное напряжение -</w:t>
            </w:r>
            <w:r w:rsidRPr="005E0068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230V</w:t>
            </w:r>
          </w:p>
          <w:p w14:paraId="3E9ED3E2" w14:textId="77777777" w:rsidR="005E0068" w:rsidRPr="00291235" w:rsidRDefault="005E0068" w:rsidP="005E0068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Номинальное входное напряжение - 230 В</w:t>
            </w:r>
          </w:p>
          <w:p w14:paraId="6E334BC2" w14:textId="77777777" w:rsidR="005E0068" w:rsidRDefault="005E0068" w:rsidP="005E0068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Выходная частота - 50/60 +/- 1 Гц (несинхронизированная)</w:t>
            </w:r>
          </w:p>
          <w:p w14:paraId="40EE3655" w14:textId="77777777" w:rsidR="005E0068" w:rsidRPr="00A459AD" w:rsidRDefault="005E0068" w:rsidP="005E0068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459AD">
              <w:rPr>
                <w:rFonts w:ascii="GHEA Grapalat" w:hAnsi="GHEA Grapalat"/>
                <w:sz w:val="24"/>
                <w:szCs w:val="24"/>
                <w:lang w:val="hy-AM"/>
              </w:rPr>
              <w:t>Емкость батареи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- </w:t>
            </w:r>
            <w:r w:rsidRPr="00A459AD">
              <w:rPr>
                <w:rFonts w:ascii="GHEA Grapalat" w:hAnsi="GHEA Grapalat"/>
                <w:sz w:val="24"/>
                <w:szCs w:val="24"/>
                <w:lang w:val="hy-AM"/>
              </w:rPr>
              <w:t>9,0 Ah</w:t>
            </w:r>
          </w:p>
          <w:p w14:paraId="0DA7213D" w14:textId="77777777" w:rsidR="005E0068" w:rsidRPr="00A459AD" w:rsidRDefault="005E0068" w:rsidP="005E0068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459AD">
              <w:rPr>
                <w:rFonts w:ascii="GHEA Grapalat" w:hAnsi="GHEA Grapalat"/>
                <w:sz w:val="24"/>
                <w:szCs w:val="24"/>
                <w:lang w:val="hy-AM"/>
              </w:rPr>
              <w:t>Время переключения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- </w:t>
            </w:r>
            <w:r w:rsidRPr="005E0068">
              <w:rPr>
                <w:lang w:val="ru-RU"/>
              </w:rPr>
              <w:t xml:space="preserve"> </w:t>
            </w:r>
            <w:r w:rsidRPr="00A459AD">
              <w:rPr>
                <w:rFonts w:ascii="GHEA Grapalat" w:hAnsi="GHEA Grapalat"/>
                <w:sz w:val="24"/>
                <w:szCs w:val="24"/>
                <w:lang w:val="hy-AM"/>
              </w:rPr>
              <w:t>Типичное время — 6 мс, максимальное — 10 мс</w:t>
            </w:r>
          </w:p>
          <w:p w14:paraId="5FB2EA24" w14:textId="77777777" w:rsidR="005E0068" w:rsidRPr="00291235" w:rsidRDefault="005E0068" w:rsidP="005E0068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Топология — линейно-интерактивная</w:t>
            </w:r>
          </w:p>
          <w:p w14:paraId="6DCD3DC5" w14:textId="77777777" w:rsidR="005E0068" w:rsidRPr="00291235" w:rsidRDefault="005E0068" w:rsidP="005E0068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Выходные соединения - (4) Schuko CEE 7 (резервный источник питания)</w:t>
            </w:r>
          </w:p>
          <w:p w14:paraId="75C78E79" w14:textId="77777777" w:rsidR="005E0068" w:rsidRPr="00291235" w:rsidRDefault="005E0068" w:rsidP="005E0068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(защита от скачков напряжения)</w:t>
            </w:r>
          </w:p>
          <w:p w14:paraId="03B1A4FB" w14:textId="77777777" w:rsidR="005E0068" w:rsidRPr="00291235" w:rsidRDefault="005E0068" w:rsidP="005E0068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Входная частота - 50/60 Гц +/- 5 Гц Автоматическое определение</w:t>
            </w:r>
          </w:p>
          <w:p w14:paraId="5112EFBF" w14:textId="77777777" w:rsidR="005E0068" w:rsidRPr="00291235" w:rsidRDefault="005E0068" w:rsidP="005E0068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Тип входного соединения - Schuko CEE 7/7P</w:t>
            </w:r>
          </w:p>
          <w:p w14:paraId="7DCAF4C9" w14:textId="77777777" w:rsidR="005E0068" w:rsidRDefault="005E0068" w:rsidP="005E0068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14:paraId="393DB6C8" w14:textId="7AC26FB0" w:rsidR="00123892" w:rsidRPr="00123892" w:rsidRDefault="00123892" w:rsidP="005E0068">
            <w:pPr>
              <w:rPr>
                <w:rFonts w:ascii="GHEA Grapalat" w:hAnsi="GHEA Grapalat"/>
                <w:color w:val="000000"/>
                <w:sz w:val="4"/>
                <w:szCs w:val="4"/>
                <w:lang w:val="hy-AM"/>
              </w:rPr>
            </w:pPr>
          </w:p>
        </w:tc>
        <w:tc>
          <w:tcPr>
            <w:tcW w:w="1350" w:type="dxa"/>
            <w:vAlign w:val="center"/>
          </w:tcPr>
          <w:p w14:paraId="0F99E230" w14:textId="3E521C0A" w:rsidR="00123892" w:rsidRPr="000B2C3D" w:rsidRDefault="00123892" w:rsidP="00123892">
            <w:pPr>
              <w:ind w:left="-72" w:right="-22"/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  <w:r w:rsidRPr="000B2C3D">
              <w:rPr>
                <w:rFonts w:ascii="GHEA Grapalat" w:hAnsi="GHEA Grapalat" w:cs="GHEA Grapalat"/>
                <w:bCs/>
                <w:sz w:val="24"/>
                <w:szCs w:val="24"/>
                <w:lang w:val="ru-RU"/>
              </w:rPr>
              <w:t>штук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1D870283" w14:textId="61B6163F" w:rsidR="00123892" w:rsidRPr="000B2C3D" w:rsidRDefault="00123892" w:rsidP="00123892">
            <w:pPr>
              <w:ind w:right="-70"/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GHEA Grapalat"/>
                <w:bCs/>
                <w:sz w:val="24"/>
                <w:szCs w:val="24"/>
                <w:lang w:val="hy-AM"/>
              </w:rPr>
              <w:t>2</w:t>
            </w:r>
          </w:p>
        </w:tc>
        <w:tc>
          <w:tcPr>
            <w:tcW w:w="1404" w:type="dxa"/>
            <w:tcBorders>
              <w:right w:val="single" w:sz="4" w:space="0" w:color="auto"/>
            </w:tcBorders>
            <w:vAlign w:val="center"/>
          </w:tcPr>
          <w:p w14:paraId="5F782278" w14:textId="3BE33493" w:rsidR="00123892" w:rsidRPr="000B2C3D" w:rsidRDefault="005E0068" w:rsidP="00123892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GHEA Grapalat"/>
                <w:sz w:val="24"/>
                <w:szCs w:val="24"/>
              </w:rPr>
              <w:t>40000</w:t>
            </w:r>
          </w:p>
        </w:tc>
        <w:tc>
          <w:tcPr>
            <w:tcW w:w="1566" w:type="dxa"/>
            <w:tcBorders>
              <w:left w:val="single" w:sz="4" w:space="0" w:color="auto"/>
            </w:tcBorders>
            <w:vAlign w:val="center"/>
          </w:tcPr>
          <w:p w14:paraId="2C84B58F" w14:textId="33BAC482" w:rsidR="00123892" w:rsidRPr="000B2C3D" w:rsidRDefault="00123892" w:rsidP="00123892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>РА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ru-RU"/>
              </w:rPr>
              <w:t>,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 г.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ru-RU"/>
              </w:rPr>
              <w:t xml:space="preserve"> 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Ереван, 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ru-RU"/>
              </w:rPr>
              <w:t xml:space="preserve">    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ул. 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ru-RU"/>
              </w:rPr>
              <w:t>Абовяна 27, 3-ий этаж</w:t>
            </w:r>
          </w:p>
          <w:p w14:paraId="29278EC4" w14:textId="77777777" w:rsidR="00123892" w:rsidRPr="000B2C3D" w:rsidRDefault="00123892" w:rsidP="00123892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  <w:vAlign w:val="center"/>
          </w:tcPr>
          <w:p w14:paraId="1ECF4F5B" w14:textId="4C839652" w:rsidR="00123892" w:rsidRPr="000B2C3D" w:rsidRDefault="00123892" w:rsidP="00123892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В течение </w:t>
            </w:r>
            <w:r>
              <w:rPr>
                <w:rFonts w:ascii="GHEA Grapalat" w:hAnsi="GHEA Grapalat" w:cs="GHEA Grapalat"/>
                <w:sz w:val="24"/>
                <w:szCs w:val="24"/>
                <w:lang w:val="hy-AM"/>
              </w:rPr>
              <w:t>120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 дней после вступления договора в силу</w:t>
            </w:r>
          </w:p>
        </w:tc>
      </w:tr>
    </w:tbl>
    <w:p w14:paraId="52C08C39" w14:textId="77777777" w:rsidR="005E0068" w:rsidRDefault="005E0068" w:rsidP="003F794D">
      <w:pPr>
        <w:rPr>
          <w:rFonts w:ascii="GHEA Grapalat" w:hAnsi="GHEA Grapalat"/>
          <w:lang w:val="hy-AM"/>
        </w:rPr>
      </w:pPr>
    </w:p>
    <w:p w14:paraId="7147A141" w14:textId="77777777" w:rsidR="005E0068" w:rsidRDefault="005E0068" w:rsidP="003F794D">
      <w:pPr>
        <w:rPr>
          <w:rFonts w:ascii="GHEA Grapalat" w:hAnsi="GHEA Grapalat"/>
          <w:sz w:val="16"/>
          <w:szCs w:val="16"/>
          <w:lang w:val="hy-AM"/>
        </w:rPr>
      </w:pPr>
    </w:p>
    <w:tbl>
      <w:tblPr>
        <w:tblpPr w:leftFromText="180" w:rightFromText="180" w:vertAnchor="text" w:horzAnchor="margin" w:tblpXSpec="center" w:tblpY="264"/>
        <w:tblW w:w="144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80"/>
        <w:gridCol w:w="2245"/>
        <w:gridCol w:w="3780"/>
        <w:gridCol w:w="1350"/>
        <w:gridCol w:w="1440"/>
        <w:gridCol w:w="1404"/>
        <w:gridCol w:w="1566"/>
        <w:gridCol w:w="1625"/>
      </w:tblGrid>
      <w:tr w:rsidR="005E0068" w:rsidRPr="000B2C3D" w14:paraId="2D104A70" w14:textId="77777777" w:rsidTr="00A97D8E">
        <w:trPr>
          <w:trHeight w:val="1247"/>
          <w:jc w:val="center"/>
        </w:trPr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14:paraId="519840B3" w14:textId="65046B6C" w:rsidR="005E0068" w:rsidRPr="000B2C3D" w:rsidRDefault="005E0068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2245" w:type="dxa"/>
            <w:tcBorders>
              <w:top w:val="single" w:sz="4" w:space="0" w:color="auto"/>
            </w:tcBorders>
            <w:vAlign w:val="center"/>
          </w:tcPr>
          <w:p w14:paraId="58F6F362" w14:textId="77777777" w:rsidR="005E0068" w:rsidRPr="00291235" w:rsidRDefault="005E0068" w:rsidP="00A97D8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14:paraId="14E3E712" w14:textId="77777777" w:rsidR="005E0068" w:rsidRPr="000B2C3D" w:rsidRDefault="005E0068" w:rsidP="00A97D8E">
            <w:pPr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3780" w:type="dxa"/>
            <w:vAlign w:val="center"/>
          </w:tcPr>
          <w:p w14:paraId="079C439E" w14:textId="27695C7A" w:rsidR="005E0068" w:rsidRPr="00291235" w:rsidRDefault="005E0068" w:rsidP="005E0068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Длина кабеля - 1,5 метра</w:t>
            </w:r>
          </w:p>
          <w:p w14:paraId="10DAC716" w14:textId="77777777" w:rsidR="005E0068" w:rsidRPr="00291235" w:rsidRDefault="005E0068" w:rsidP="005E0068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Диапазон входного напряжения для основных операций - 170 - 280 В</w:t>
            </w:r>
          </w:p>
          <w:p w14:paraId="341463CB" w14:textId="77777777" w:rsidR="005E0068" w:rsidRPr="00291235" w:rsidRDefault="005E0068" w:rsidP="005E0068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Тип батареи - Свинцово-кислотная батарея</w:t>
            </w:r>
          </w:p>
          <w:p w14:paraId="0D45438F" w14:textId="77777777" w:rsidR="005E0068" w:rsidRDefault="005E0068" w:rsidP="005E0068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Типичное время зарядки - 8 часов</w:t>
            </w:r>
          </w:p>
          <w:p w14:paraId="7E5D0AC8" w14:textId="77777777" w:rsidR="005E0068" w:rsidRPr="00291235" w:rsidRDefault="005E0068" w:rsidP="005E0068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Номинальное напряжение батареи - 12 В</w:t>
            </w:r>
          </w:p>
          <w:p w14:paraId="52739098" w14:textId="77777777" w:rsidR="005E0068" w:rsidRPr="00291235" w:rsidRDefault="005E0068" w:rsidP="005E0068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Класс защиты - IP20</w:t>
            </w:r>
          </w:p>
          <w:p w14:paraId="367EED76" w14:textId="77777777" w:rsidR="005E0068" w:rsidRPr="00291235" w:rsidRDefault="005E0068" w:rsidP="005E0068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Цвет товара - Черный</w:t>
            </w:r>
          </w:p>
          <w:p w14:paraId="3E68A454" w14:textId="77777777" w:rsidR="005E0068" w:rsidRPr="00291235" w:rsidRDefault="005E0068" w:rsidP="005E0068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Защита от перенапряжения и фильтрация шума</w:t>
            </w:r>
          </w:p>
          <w:p w14:paraId="4599EA09" w14:textId="4F7509E6" w:rsidR="005E0068" w:rsidRDefault="005E0068" w:rsidP="005E0068">
            <w:pPr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>Гарантия: 1 год</w:t>
            </w:r>
          </w:p>
          <w:p w14:paraId="3BA83231" w14:textId="77777777" w:rsidR="005E0068" w:rsidRDefault="005E0068" w:rsidP="005E0068">
            <w:pPr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</w:p>
          <w:p w14:paraId="436CAC3B" w14:textId="77777777" w:rsidR="005E0068" w:rsidRPr="005E0068" w:rsidRDefault="005E0068" w:rsidP="005E0068">
            <w:pPr>
              <w:rPr>
                <w:rFonts w:ascii="GHEA Grapalat" w:hAnsi="GHEA Grapalat"/>
                <w:sz w:val="10"/>
                <w:szCs w:val="10"/>
                <w:lang w:val="hy-AM"/>
              </w:rPr>
            </w:pPr>
          </w:p>
          <w:p w14:paraId="062469AC" w14:textId="353D6C23" w:rsidR="005E0068" w:rsidRPr="00123892" w:rsidRDefault="005E0068" w:rsidP="00A97D8E">
            <w:pPr>
              <w:spacing w:line="256" w:lineRule="auto"/>
              <w:jc w:val="both"/>
              <w:rPr>
                <w:rFonts w:ascii="GHEA Grapalat" w:hAnsi="GHEA Grapalat"/>
                <w:color w:val="000000"/>
                <w:sz w:val="4"/>
                <w:szCs w:val="4"/>
                <w:lang w:val="hy-AM"/>
              </w:rPr>
            </w:pPr>
          </w:p>
        </w:tc>
        <w:tc>
          <w:tcPr>
            <w:tcW w:w="1350" w:type="dxa"/>
            <w:vAlign w:val="center"/>
          </w:tcPr>
          <w:p w14:paraId="3DF68D94" w14:textId="759A0C09" w:rsidR="005E0068" w:rsidRPr="000B2C3D" w:rsidRDefault="005E0068" w:rsidP="00A97D8E">
            <w:pPr>
              <w:ind w:left="-72" w:right="-22"/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36A2330B" w14:textId="31CCB480" w:rsidR="005E0068" w:rsidRPr="000B2C3D" w:rsidRDefault="005E0068" w:rsidP="00A97D8E">
            <w:pPr>
              <w:ind w:right="-70"/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404" w:type="dxa"/>
            <w:tcBorders>
              <w:right w:val="single" w:sz="4" w:space="0" w:color="auto"/>
            </w:tcBorders>
            <w:vAlign w:val="center"/>
          </w:tcPr>
          <w:p w14:paraId="078D0364" w14:textId="15355677" w:rsidR="005E0068" w:rsidRPr="000B2C3D" w:rsidRDefault="005E0068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566" w:type="dxa"/>
            <w:tcBorders>
              <w:left w:val="single" w:sz="4" w:space="0" w:color="auto"/>
            </w:tcBorders>
            <w:vAlign w:val="center"/>
          </w:tcPr>
          <w:p w14:paraId="589DE1ED" w14:textId="77777777" w:rsidR="005E0068" w:rsidRPr="000B2C3D" w:rsidRDefault="005E0068" w:rsidP="005E0068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  <w:vAlign w:val="center"/>
          </w:tcPr>
          <w:p w14:paraId="3BF12474" w14:textId="1985D618" w:rsidR="005E0068" w:rsidRPr="000B2C3D" w:rsidRDefault="005E0068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</w:tr>
    </w:tbl>
    <w:p w14:paraId="32ADD384" w14:textId="77777777" w:rsidR="005E0068" w:rsidRPr="005E0068" w:rsidRDefault="005E0068" w:rsidP="003F794D">
      <w:pPr>
        <w:rPr>
          <w:rFonts w:ascii="GHEA Grapalat" w:hAnsi="GHEA Grapalat"/>
          <w:sz w:val="16"/>
          <w:szCs w:val="16"/>
          <w:lang w:val="ru-RU"/>
        </w:rPr>
      </w:pPr>
    </w:p>
    <w:sectPr w:rsidR="005E0068" w:rsidRPr="005E0068" w:rsidSect="005E0068">
      <w:pgSz w:w="15840" w:h="12240" w:orient="landscape"/>
      <w:pgMar w:top="72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791B88"/>
    <w:multiLevelType w:val="hybridMultilevel"/>
    <w:tmpl w:val="D3481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7D4819"/>
    <w:multiLevelType w:val="hybridMultilevel"/>
    <w:tmpl w:val="AF68C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0B7465"/>
    <w:multiLevelType w:val="hybridMultilevel"/>
    <w:tmpl w:val="13367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0250290">
    <w:abstractNumId w:val="2"/>
  </w:num>
  <w:num w:numId="2" w16cid:durableId="1807698974">
    <w:abstractNumId w:val="1"/>
  </w:num>
  <w:num w:numId="3" w16cid:durableId="1150906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DDE"/>
    <w:rsid w:val="000349D8"/>
    <w:rsid w:val="000867C8"/>
    <w:rsid w:val="000B2C3D"/>
    <w:rsid w:val="000D6CFA"/>
    <w:rsid w:val="00123892"/>
    <w:rsid w:val="00220F49"/>
    <w:rsid w:val="002214CD"/>
    <w:rsid w:val="00293B08"/>
    <w:rsid w:val="00360E2D"/>
    <w:rsid w:val="0038289B"/>
    <w:rsid w:val="003D0599"/>
    <w:rsid w:val="003F794D"/>
    <w:rsid w:val="00413F38"/>
    <w:rsid w:val="00444049"/>
    <w:rsid w:val="004618C4"/>
    <w:rsid w:val="004F7293"/>
    <w:rsid w:val="00505BE4"/>
    <w:rsid w:val="005E0068"/>
    <w:rsid w:val="005E6B70"/>
    <w:rsid w:val="00641AD2"/>
    <w:rsid w:val="006515BE"/>
    <w:rsid w:val="00672DDE"/>
    <w:rsid w:val="00757435"/>
    <w:rsid w:val="00791684"/>
    <w:rsid w:val="0089793A"/>
    <w:rsid w:val="00954B97"/>
    <w:rsid w:val="009A7171"/>
    <w:rsid w:val="009F3818"/>
    <w:rsid w:val="00A15E1A"/>
    <w:rsid w:val="00A346B2"/>
    <w:rsid w:val="00AC1EB5"/>
    <w:rsid w:val="00BE228C"/>
    <w:rsid w:val="00C06461"/>
    <w:rsid w:val="00C6163C"/>
    <w:rsid w:val="00C77769"/>
    <w:rsid w:val="00CD6319"/>
    <w:rsid w:val="00DA263A"/>
    <w:rsid w:val="00E10359"/>
    <w:rsid w:val="00EA009D"/>
    <w:rsid w:val="00F110FD"/>
    <w:rsid w:val="00F53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D1C357"/>
  <w15:chartTrackingRefBased/>
  <w15:docId w15:val="{0C01CB52-B67B-4DE3-9BB0-C3710DD98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359"/>
    <w:pPr>
      <w:spacing w:after="0" w:line="240" w:lineRule="auto"/>
    </w:pPr>
    <w:rPr>
      <w:rFonts w:ascii="Arial Armenian" w:eastAsia="Times New Roman" w:hAnsi="Arial Armeni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10359"/>
    <w:pPr>
      <w:jc w:val="center"/>
    </w:pPr>
    <w:rPr>
      <w:rFonts w:eastAsia="SimSun"/>
      <w:b/>
      <w:bCs/>
      <w:iCs/>
      <w:sz w:val="24"/>
      <w:szCs w:val="24"/>
      <w:lang w:eastAsia="zh-CN"/>
    </w:rPr>
  </w:style>
  <w:style w:type="character" w:customStyle="1" w:styleId="BodyTextChar">
    <w:name w:val="Body Text Char"/>
    <w:basedOn w:val="DefaultParagraphFont"/>
    <w:link w:val="BodyText"/>
    <w:rsid w:val="00E10359"/>
    <w:rPr>
      <w:rFonts w:ascii="Arial Armenian" w:eastAsia="SimSun" w:hAnsi="Arial Armenian" w:cs="Times New Roman"/>
      <w:b/>
      <w:bCs/>
      <w:iCs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E1035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E22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228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228C"/>
    <w:rPr>
      <w:rFonts w:ascii="Arial Armenian" w:eastAsia="Times New Roman" w:hAnsi="Arial Armeni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22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228C"/>
    <w:rPr>
      <w:rFonts w:ascii="Arial Armenian" w:eastAsia="Times New Roman" w:hAnsi="Arial Armenian" w:cs="Times New Roman"/>
      <w:b/>
      <w:bCs/>
      <w:sz w:val="20"/>
      <w:szCs w:val="20"/>
    </w:rPr>
  </w:style>
  <w:style w:type="character" w:styleId="Strong">
    <w:name w:val="Strong"/>
    <w:qFormat/>
    <w:rsid w:val="00954B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Mnatsakanyan</dc:creator>
  <cp:keywords/>
  <dc:description/>
  <cp:lastModifiedBy>Anna Mnatsakanyan</cp:lastModifiedBy>
  <cp:revision>37</cp:revision>
  <dcterms:created xsi:type="dcterms:W3CDTF">2021-10-07T11:12:00Z</dcterms:created>
  <dcterms:modified xsi:type="dcterms:W3CDTF">2025-07-03T11:21:00Z</dcterms:modified>
</cp:coreProperties>
</file>