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21647" w14:textId="77777777" w:rsidR="00A15E1A" w:rsidRP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7D79BF92" w14:textId="698BE3A7" w:rsidR="00A15E1A" w:rsidRPr="002A32D7" w:rsidRDefault="00BE228C" w:rsidP="002A32D7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2A32D7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69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641AD2" w:rsidRPr="00FC4003" w14:paraId="12240FE8" w14:textId="77777777" w:rsidTr="008E0E30">
        <w:trPr>
          <w:trHeight w:val="8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1163C8BC" w:rsidR="00641AD2" w:rsidRPr="000B2C3D" w:rsidRDefault="00FC4003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12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2E15319" w14:textId="582F1E7F" w:rsidR="00641AD2" w:rsidRPr="000B2C3D" w:rsidRDefault="0016275E" w:rsidP="00641AD2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>Компьютерный монитор</w:t>
            </w:r>
          </w:p>
        </w:tc>
        <w:tc>
          <w:tcPr>
            <w:tcW w:w="3690" w:type="dxa"/>
            <w:vAlign w:val="center"/>
          </w:tcPr>
          <w:p w14:paraId="6117CF87" w14:textId="77777777" w:rsidR="00710E56" w:rsidRPr="00291235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Размер экрана по диагонали. 6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см (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27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") </w:t>
            </w:r>
          </w:p>
          <w:p w14:paraId="6981584A" w14:textId="77777777" w:rsid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Тип экрана и разрешение:  IPS,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LCD</w:t>
            </w:r>
          </w:p>
          <w:p w14:paraId="2224FE74" w14:textId="77777777" w:rsidR="00710E56" w:rsidRPr="00291235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Native resolution FHD (1920 x 1080)</w:t>
            </w:r>
          </w:p>
          <w:p w14:paraId="00426D61" w14:textId="77777777" w:rsidR="00710E56" w:rsidRPr="00291235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Соотношение сторон: 16:9</w:t>
            </w:r>
          </w:p>
          <w:p w14:paraId="0F6ACF6C" w14:textId="77777777" w:rsidR="00710E56" w:rsidRPr="00291235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Частота сканирования экрана (по горизонтали) 30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391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кГц </w:t>
            </w:r>
          </w:p>
          <w:p w14:paraId="0FA42A05" w14:textId="77777777" w:rsid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Частота сканирования экрана (по вертикали) </w:t>
            </w:r>
            <w:r w:rsidRPr="00710E56">
              <w:rPr>
                <w:lang w:val="ru-RU"/>
              </w:rPr>
              <w:t xml:space="preserve"> </w:t>
            </w:r>
            <w:r w:rsidRPr="003E0322">
              <w:rPr>
                <w:rFonts w:ascii="GHEA Grapalat" w:hAnsi="GHEA Grapalat"/>
                <w:sz w:val="24"/>
                <w:szCs w:val="24"/>
                <w:lang w:val="hy-AM"/>
              </w:rPr>
              <w:t>60–240 Гц (DisplayPort™); 60–200 Гц (HDMI)</w:t>
            </w:r>
          </w:p>
          <w:p w14:paraId="27ECC41C" w14:textId="77777777" w:rsidR="00710E56" w:rsidRPr="00291235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Яркость экрана.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00 nits</w:t>
            </w:r>
          </w:p>
          <w:p w14:paraId="412C3E58" w14:textId="77777777" w:rsid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Контрастность - 1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00:1</w:t>
            </w:r>
          </w:p>
          <w:p w14:paraId="59608FA8" w14:textId="77777777" w:rsid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B21A1">
              <w:rPr>
                <w:rFonts w:ascii="GHEA Grapalat" w:hAnsi="GHEA Grapalat"/>
                <w:sz w:val="24"/>
                <w:szCs w:val="24"/>
                <w:lang w:val="hy-AM"/>
              </w:rPr>
              <w:t>Коэффициент контрастности дисплея (динамический)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DB21A1">
              <w:rPr>
                <w:rFonts w:ascii="GHEA Grapalat" w:hAnsi="GHEA Grapalat"/>
                <w:sz w:val="24"/>
                <w:szCs w:val="24"/>
                <w:lang w:val="hy-AM"/>
              </w:rPr>
              <w:t>10000000:1</w:t>
            </w:r>
          </w:p>
          <w:p w14:paraId="68740A21" w14:textId="77777777" w:rsidR="00710E56" w:rsidRPr="004A7F1B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A7F1B">
              <w:rPr>
                <w:rFonts w:ascii="GHEA Grapalat" w:hAnsi="GHEA Grapalat"/>
                <w:sz w:val="24"/>
                <w:szCs w:val="24"/>
                <w:lang w:val="hy-AM"/>
              </w:rPr>
              <w:t>Пикселей на дюйм (ppi)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4A7F1B">
              <w:rPr>
                <w:rFonts w:ascii="GHEA Grapalat" w:hAnsi="GHEA Grapalat"/>
                <w:sz w:val="24"/>
                <w:szCs w:val="24"/>
                <w:lang w:val="hy-AM"/>
              </w:rPr>
              <w:t>82 ppi</w:t>
            </w:r>
          </w:p>
          <w:p w14:paraId="46B5759F" w14:textId="77777777" w:rsidR="00710E56" w:rsidRP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>Шаг пикселя 0,31 х 0,31 мм</w:t>
            </w:r>
          </w:p>
          <w:p w14:paraId="3A6E223D" w14:textId="77777777" w:rsidR="00710E56" w:rsidRP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>Частота обновления 240 Гц</w:t>
            </w:r>
          </w:p>
          <w:p w14:paraId="2E2450F5" w14:textId="77777777" w:rsidR="00710E56" w:rsidRP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 xml:space="preserve">Разрядность панели - </w:t>
            </w:r>
            <w:r w:rsidRPr="00710E56">
              <w:rPr>
                <w:lang w:val="ru-RU"/>
              </w:rPr>
              <w:t xml:space="preserve"> </w:t>
            </w: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>Реальные 8 бит</w:t>
            </w:r>
          </w:p>
          <w:p w14:paraId="424295D4" w14:textId="77777777" w:rsidR="00710E56" w:rsidRPr="00291235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Угол обзора по горизонтали 178° </w:t>
            </w:r>
          </w:p>
          <w:p w14:paraId="338BC4A8" w14:textId="77777777" w:rsid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93DB6C8" w14:textId="4EF34324" w:rsidR="00641AD2" w:rsidRPr="00FC4003" w:rsidRDefault="00641AD2" w:rsidP="00710E56">
            <w:pPr>
              <w:spacing w:line="256" w:lineRule="auto"/>
              <w:rPr>
                <w:rFonts w:ascii="GHEA Grapalat" w:hAnsi="GHEA Grapalat"/>
                <w:color w:val="000000"/>
                <w:sz w:val="10"/>
                <w:szCs w:val="10"/>
                <w:lang w:val="ru-RU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641AD2" w:rsidRPr="000B2C3D" w:rsidRDefault="00641AD2" w:rsidP="00641AD2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1611B21A" w:rsidR="00641AD2" w:rsidRPr="000B2C3D" w:rsidRDefault="00FC4003" w:rsidP="00641AD2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290168EC" w:rsidR="00641AD2" w:rsidRPr="000B2C3D" w:rsidRDefault="00FC4003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196500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C83965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065D1234" w14:textId="77777777" w:rsidR="002A32D7" w:rsidRPr="008E0E30" w:rsidRDefault="002A32D7" w:rsidP="003F794D">
      <w:pPr>
        <w:rPr>
          <w:rFonts w:ascii="GHEA Grapalat" w:hAnsi="GHEA Grapalat"/>
          <w:sz w:val="10"/>
          <w:szCs w:val="10"/>
          <w:lang w:val="hy-AM"/>
        </w:rPr>
      </w:pPr>
    </w:p>
    <w:p w14:paraId="2235D1F3" w14:textId="77777777" w:rsid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710E56" w14:paraId="4A2A297B" w14:textId="77777777" w:rsidTr="008E0E30">
        <w:trPr>
          <w:trHeight w:val="8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A2B4BAE" w14:textId="771B488C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A031B6B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31B275F1" w14:textId="77777777" w:rsidR="00710E56" w:rsidRPr="00291235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Угол обзора по вертикали 178°  </w:t>
            </w:r>
          </w:p>
          <w:p w14:paraId="26635A0C" w14:textId="77777777" w:rsid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Коэффициент отклика.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мс GtG (with overdrive)</w:t>
            </w:r>
          </w:p>
          <w:p w14:paraId="4C823A60" w14:textId="77777777" w:rsidR="00710E56" w:rsidRPr="00DB21A1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B21A1">
              <w:rPr>
                <w:rFonts w:ascii="GHEA Grapalat" w:hAnsi="GHEA Grapalat"/>
                <w:sz w:val="24"/>
                <w:szCs w:val="24"/>
                <w:lang w:val="hy-AM"/>
              </w:rPr>
              <w:t>Область отображения (метрическая)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</w:p>
          <w:p w14:paraId="3B0661AC" w14:textId="77777777" w:rsidR="00710E56" w:rsidRPr="00291235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A7F1B">
              <w:rPr>
                <w:rFonts w:ascii="GHEA Grapalat" w:hAnsi="GHEA Grapalat"/>
                <w:sz w:val="24"/>
                <w:szCs w:val="24"/>
                <w:lang w:val="hy-AM"/>
              </w:rPr>
              <w:t>59.67 x 33.57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B21A1">
              <w:rPr>
                <w:rFonts w:ascii="GHEA Grapalat" w:hAnsi="GHEA Grapalat"/>
                <w:sz w:val="24"/>
                <w:szCs w:val="24"/>
                <w:lang w:val="hy-AM"/>
              </w:rPr>
              <w:t>см</w:t>
            </w:r>
          </w:p>
          <w:p w14:paraId="7EDDD36E" w14:textId="77777777" w:rsid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Особенности отображения</w:t>
            </w: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On-screen controls; Anti-glare; </w:t>
            </w:r>
          </w:p>
          <w:p w14:paraId="1F051BE6" w14:textId="77777777" w:rsidR="00710E56" w:rsidRPr="0000040A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0040A">
              <w:rPr>
                <w:rFonts w:ascii="GHEA Grapalat" w:hAnsi="GHEA Grapalat"/>
                <w:sz w:val="24"/>
                <w:szCs w:val="24"/>
                <w:lang w:val="hy-AM"/>
              </w:rPr>
              <w:t>Обработка экрана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710E56">
              <w:rPr>
                <w:lang w:val="ru-RU"/>
              </w:rPr>
              <w:t xml:space="preserve"> </w:t>
            </w:r>
            <w:r w:rsidRPr="0000040A">
              <w:rPr>
                <w:rFonts w:ascii="GHEA Grapalat" w:hAnsi="GHEA Grapalat"/>
                <w:sz w:val="24"/>
                <w:szCs w:val="24"/>
                <w:lang w:val="hy-AM"/>
              </w:rPr>
              <w:t>Антибликовое покрытие</w:t>
            </w:r>
          </w:p>
          <w:p w14:paraId="220C00A0" w14:textId="77777777" w:rsidR="00710E56" w:rsidRP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 xml:space="preserve">Цветовая гамма - 99% </w:t>
            </w:r>
            <w:r w:rsidRPr="0000040A">
              <w:rPr>
                <w:rFonts w:ascii="GHEA Grapalat" w:hAnsi="GHEA Grapalat"/>
                <w:sz w:val="24"/>
                <w:szCs w:val="24"/>
              </w:rPr>
              <w:t>sRGB</w:t>
            </w: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 xml:space="preserve">; 95% </w:t>
            </w:r>
            <w:r w:rsidRPr="0000040A">
              <w:rPr>
                <w:rFonts w:ascii="GHEA Grapalat" w:hAnsi="GHEA Grapalat"/>
                <w:sz w:val="24"/>
                <w:szCs w:val="24"/>
              </w:rPr>
              <w:t>DCI</w:t>
            </w: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>-</w:t>
            </w:r>
            <w:r w:rsidRPr="0000040A">
              <w:rPr>
                <w:rFonts w:ascii="GHEA Grapalat" w:hAnsi="GHEA Grapalat"/>
                <w:sz w:val="24"/>
                <w:szCs w:val="24"/>
              </w:rPr>
              <w:t>P</w:t>
            </w: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</w:p>
          <w:p w14:paraId="4180CB33" w14:textId="77777777" w:rsidR="00710E56" w:rsidRP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 xml:space="preserve">Характеристики монитора - </w:t>
            </w:r>
            <w:r w:rsidRPr="00710E56">
              <w:rPr>
                <w:lang w:val="ru-RU"/>
              </w:rPr>
              <w:t xml:space="preserve"> </w:t>
            </w: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 xml:space="preserve">Экранные элементы управления; вертикальная/горизонтальная ориентация; антибликовое покрытие; регулировка высоты; </w:t>
            </w:r>
            <w:r w:rsidRPr="00CE27B6">
              <w:rPr>
                <w:rFonts w:ascii="GHEA Grapalat" w:hAnsi="GHEA Grapalat"/>
                <w:sz w:val="24"/>
                <w:szCs w:val="24"/>
              </w:rPr>
              <w:t>AMD</w:t>
            </w: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27B6">
              <w:rPr>
                <w:rFonts w:ascii="GHEA Grapalat" w:hAnsi="GHEA Grapalat"/>
                <w:sz w:val="24"/>
                <w:szCs w:val="24"/>
              </w:rPr>
              <w:t>Freesync</w:t>
            </w:r>
            <w:proofErr w:type="spellEnd"/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 xml:space="preserve">™ </w:t>
            </w:r>
            <w:r w:rsidRPr="00CE27B6">
              <w:rPr>
                <w:rFonts w:ascii="GHEA Grapalat" w:hAnsi="GHEA Grapalat"/>
                <w:sz w:val="24"/>
                <w:szCs w:val="24"/>
              </w:rPr>
              <w:t>Premium</w:t>
            </w: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>; совместимость с игровыми консолями; встроенные динамики;</w:t>
            </w:r>
          </w:p>
          <w:p w14:paraId="7292EF99" w14:textId="77777777" w:rsidR="002A32D7" w:rsidRDefault="002A32D7" w:rsidP="00FC4003">
            <w:pPr>
              <w:spacing w:line="256" w:lineRule="auto"/>
              <w:rPr>
                <w:rFonts w:ascii="GHEA Grapalat" w:hAnsi="GHEA Grapalat"/>
                <w:color w:val="000000"/>
                <w:sz w:val="12"/>
                <w:szCs w:val="12"/>
              </w:rPr>
            </w:pPr>
          </w:p>
          <w:p w14:paraId="7FF2C294" w14:textId="77777777" w:rsidR="00710E56" w:rsidRPr="00CE27B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</w:rPr>
            </w:pPr>
            <w:r w:rsidRPr="00CE27B6">
              <w:rPr>
                <w:rFonts w:ascii="GHEA Grapalat" w:hAnsi="GHEA Grapalat"/>
                <w:sz w:val="24"/>
                <w:szCs w:val="24"/>
              </w:rPr>
              <w:t xml:space="preserve">HDR; </w:t>
            </w:r>
            <w:proofErr w:type="spellStart"/>
            <w:r w:rsidRPr="00CE27B6">
              <w:rPr>
                <w:rFonts w:ascii="GHEA Grapalat" w:hAnsi="GHEA Grapalat"/>
                <w:sz w:val="24"/>
                <w:szCs w:val="24"/>
              </w:rPr>
              <w:t>совместимость</w:t>
            </w:r>
            <w:proofErr w:type="spellEnd"/>
            <w:r w:rsidRPr="00CE27B6">
              <w:rPr>
                <w:rFonts w:ascii="GHEA Grapalat" w:hAnsi="GHEA Grapalat"/>
                <w:sz w:val="24"/>
                <w:szCs w:val="24"/>
              </w:rPr>
              <w:t xml:space="preserve"> с NVIDIA® G-SYNC®; </w:t>
            </w:r>
            <w:proofErr w:type="spellStart"/>
            <w:r w:rsidRPr="00CE27B6">
              <w:rPr>
                <w:rFonts w:ascii="GHEA Grapalat" w:hAnsi="GHEA Grapalat"/>
                <w:sz w:val="24"/>
                <w:szCs w:val="24"/>
              </w:rPr>
              <w:t>сертификация</w:t>
            </w:r>
            <w:proofErr w:type="spellEnd"/>
            <w:r w:rsidRPr="00CE27B6">
              <w:rPr>
                <w:rFonts w:ascii="GHEA Grapalat" w:hAnsi="GHEA Grapalat"/>
                <w:sz w:val="24"/>
                <w:szCs w:val="24"/>
              </w:rPr>
              <w:t xml:space="preserve"> VESA Adaptive-Sync;</w:t>
            </w:r>
          </w:p>
          <w:p w14:paraId="1F1F9DDB" w14:textId="77777777" w:rsidR="00710E56" w:rsidRP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 xml:space="preserve">Выходная мощность динамика - 2 </w:t>
            </w:r>
            <w:r w:rsidRPr="006E630C">
              <w:rPr>
                <w:rFonts w:ascii="GHEA Grapalat" w:hAnsi="GHEA Grapalat"/>
                <w:sz w:val="24"/>
                <w:szCs w:val="24"/>
              </w:rPr>
              <w:t>x</w:t>
            </w: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 xml:space="preserve"> 3 Вт </w:t>
            </w:r>
          </w:p>
          <w:p w14:paraId="1AF7983A" w14:textId="77777777" w:rsidR="00710E56" w:rsidRPr="00081FA2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Соединения</w:t>
            </w: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 xml:space="preserve"> -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710E56">
              <w:rPr>
                <w:lang w:val="ru-RU"/>
              </w:rPr>
              <w:t xml:space="preserve"> </w:t>
            </w:r>
            <w:r w:rsidRPr="00081FA2">
              <w:rPr>
                <w:rFonts w:ascii="GHEA Grapalat" w:hAnsi="GHEA Grapalat"/>
                <w:sz w:val="24"/>
                <w:szCs w:val="24"/>
                <w:lang w:val="hy-AM"/>
              </w:rPr>
              <w:t>не менее 1 DisplayPort™ 1.4;</w:t>
            </w:r>
          </w:p>
          <w:p w14:paraId="46C6FFEA" w14:textId="77777777" w:rsid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543F9D1B" w14:textId="4449B1B1" w:rsidR="00710E56" w:rsidRPr="00710E56" w:rsidRDefault="00710E56" w:rsidP="00710E56">
            <w:pPr>
              <w:spacing w:line="256" w:lineRule="auto"/>
              <w:rPr>
                <w:rFonts w:ascii="GHEA Grapalat" w:hAnsi="GHEA Grapalat"/>
                <w:color w:val="000000"/>
                <w:sz w:val="12"/>
                <w:szCs w:val="12"/>
                <w:lang w:val="ru-RU"/>
              </w:rPr>
            </w:pPr>
          </w:p>
        </w:tc>
        <w:tc>
          <w:tcPr>
            <w:tcW w:w="1350" w:type="dxa"/>
            <w:vAlign w:val="center"/>
          </w:tcPr>
          <w:p w14:paraId="277AE85B" w14:textId="6CBB2CBA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130B2D7" w14:textId="63AFBDCD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449BC65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5CAF4339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AB2D88B" w14:textId="68114068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4DDD3446" w14:textId="77777777" w:rsidR="002A32D7" w:rsidRP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EF183CF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E4D8A68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7CDF5A" w14:textId="54F1E5DD" w:rsidR="002A32D7" w:rsidRPr="002A32D7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FC4003" w14:paraId="147AFB4E" w14:textId="77777777" w:rsidTr="0016275E">
        <w:trPr>
          <w:trHeight w:val="62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39166B9" w14:textId="391B1E36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6C1E97AD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2373AACD" w14:textId="77777777" w:rsid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81FA2">
              <w:rPr>
                <w:rFonts w:ascii="GHEA Grapalat" w:hAnsi="GHEA Grapalat"/>
                <w:sz w:val="24"/>
                <w:szCs w:val="24"/>
                <w:lang w:val="hy-AM"/>
              </w:rPr>
              <w:t>2 входа HDMI 2.0 (с поддержкой HDCP)</w:t>
            </w:r>
          </w:p>
          <w:p w14:paraId="276C4B66" w14:textId="77777777" w:rsidR="00710E56" w:rsidRPr="007B6318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B6318">
              <w:rPr>
                <w:rFonts w:ascii="GHEA Grapalat" w:hAnsi="GHEA Grapalat"/>
                <w:sz w:val="24"/>
                <w:szCs w:val="24"/>
                <w:lang w:val="hy-AM"/>
              </w:rPr>
              <w:t>2 разъема SuperSpeed USB Type-A со скоростью передачи данных 5 Гбит/с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7B6318">
              <w:rPr>
                <w:rFonts w:ascii="GHEA Grapalat" w:hAnsi="GHEA Grapalat"/>
                <w:sz w:val="24"/>
                <w:szCs w:val="24"/>
                <w:lang w:val="hy-AM"/>
              </w:rPr>
              <w:t>USB B (поддержка переходника)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7B6318">
              <w:rPr>
                <w:rFonts w:ascii="GHEA Grapalat" w:hAnsi="GHEA Grapalat"/>
                <w:sz w:val="24"/>
                <w:szCs w:val="24"/>
                <w:lang w:val="hy-AM"/>
              </w:rPr>
              <w:t>1 разъем USB-B</w:t>
            </w:r>
          </w:p>
          <w:p w14:paraId="00954221" w14:textId="77777777" w:rsidR="00710E56" w:rsidRP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081FA2">
              <w:rPr>
                <w:rFonts w:ascii="GHEA Grapalat" w:hAnsi="GHEA Grapalat"/>
                <w:sz w:val="24"/>
                <w:szCs w:val="24"/>
                <w:lang w:val="hy-AM"/>
              </w:rPr>
              <w:t>Аудиовыход - 1 x 3,5 мм аудиоразъем (аудиовыход).</w:t>
            </w:r>
          </w:p>
          <w:p w14:paraId="6325353A" w14:textId="77777777" w:rsidR="00710E56" w:rsidRP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>Тип блока питания – Внутренний;</w:t>
            </w:r>
          </w:p>
          <w:p w14:paraId="2577EE9B" w14:textId="77777777" w:rsid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Входное напряжение. от </w:t>
            </w:r>
            <w:r w:rsidRPr="00710E56">
              <w:rPr>
                <w:lang w:val="ru-RU"/>
              </w:rPr>
              <w:t xml:space="preserve"> </w:t>
            </w:r>
            <w:r w:rsidRPr="0023205A">
              <w:rPr>
                <w:rFonts w:ascii="GHEA Grapalat" w:hAnsi="GHEA Grapalat"/>
                <w:sz w:val="24"/>
                <w:szCs w:val="24"/>
                <w:lang w:val="hy-AM"/>
              </w:rPr>
              <w:t>100–240 В перем. тока, 50/60 Гц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Pr="0023205A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05097672" w14:textId="77777777" w:rsidR="00710E56" w:rsidRDefault="00710E56" w:rsidP="00710E56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85BD4">
              <w:rPr>
                <w:rFonts w:ascii="GHEA Grapalat" w:hAnsi="GHEA Grapalat"/>
                <w:sz w:val="24"/>
                <w:szCs w:val="24"/>
                <w:lang w:val="hy-AM"/>
              </w:rPr>
              <w:t>Комплект поставки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 w:rsidRPr="00710E5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710E56">
              <w:rPr>
                <w:lang w:val="ru-RU"/>
              </w:rPr>
              <w:t xml:space="preserve"> </w:t>
            </w:r>
            <w:r w:rsidRPr="00F85BD4">
              <w:rPr>
                <w:rFonts w:ascii="GHEA Grapalat" w:hAnsi="GHEA Grapalat"/>
                <w:sz w:val="24"/>
                <w:szCs w:val="24"/>
                <w:lang w:val="hy-AM"/>
              </w:rPr>
              <w:t>Монитор; кабель DisplayPort™; гарантийный талон; кабель USB Type-A — Type-B; краткая инструкция по настройке; кабель питания переменного тока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  <w:p w14:paraId="57C2DCAE" w14:textId="77777777" w:rsidR="0016275E" w:rsidRDefault="0016275E" w:rsidP="00FC4003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  <w:p w14:paraId="0AAAF16E" w14:textId="1095CA1A" w:rsidR="00710E56" w:rsidRDefault="00710E56" w:rsidP="00FC4003">
            <w:pPr>
              <w:jc w:val="both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t>Гарантия: 1 год. Предоставление гарантийного обслуживания в официальном центре обслуж</w:t>
            </w:r>
            <w:r w:rsidRPr="0029123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softHyphen/>
              <w:t xml:space="preserve">ивания клиентов производителя (по запросу технические характеристики предлагаемого продукта также предоставляются сервисным центром) или заявление </w:t>
            </w:r>
          </w:p>
          <w:p w14:paraId="6CADCB32" w14:textId="3B4BD3FB" w:rsidR="00710E56" w:rsidRPr="000B2C3D" w:rsidRDefault="00710E56" w:rsidP="00FC4003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62592709" w14:textId="6062DC40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13B7770" w14:textId="4BA86CE6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161BE22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49B1D6AF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685C247" w14:textId="176691BE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3BC4DC2A" w14:textId="6EA1A67C" w:rsidR="002A32D7" w:rsidRPr="008E0E30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hy-AM"/>
        </w:rPr>
      </w:pPr>
    </w:p>
    <w:p w14:paraId="2F9CA7F9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DD25913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BC7F8A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B0CEE89" w14:textId="77777777" w:rsidR="002A32D7" w:rsidRPr="00710E56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FC4003" w:rsidRPr="00FC4003" w14:paraId="214E2C00" w14:textId="77777777" w:rsidTr="00A97D8E">
        <w:trPr>
          <w:trHeight w:val="62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02824D94" w14:textId="77777777" w:rsidR="00FC4003" w:rsidRPr="000B2C3D" w:rsidRDefault="00FC4003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5BE6D239" w14:textId="77777777" w:rsidR="00FC4003" w:rsidRPr="000B2C3D" w:rsidRDefault="00FC4003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2C3FAAB1" w14:textId="5D77058F" w:rsidR="00710E56" w:rsidRDefault="00710E56" w:rsidP="00A97D8E">
            <w:pPr>
              <w:jc w:val="both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t>производителя о том, что</w:t>
            </w:r>
          </w:p>
          <w:p w14:paraId="0CA288A6" w14:textId="77777777" w:rsidR="00FC4003" w:rsidRDefault="00710E56" w:rsidP="00A97D8E">
            <w:pPr>
              <w:jc w:val="both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t>продукт изготовлен для потребления и обслуживания на территории Республики Армения. Сертификат MAF, предоставленный производственной компанией.</w:t>
            </w:r>
          </w:p>
          <w:p w14:paraId="6E2393C4" w14:textId="77777777" w:rsidR="00710E56" w:rsidRDefault="00710E56" w:rsidP="00A97D8E">
            <w:pPr>
              <w:jc w:val="both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</w:pPr>
          </w:p>
          <w:p w14:paraId="411BBC09" w14:textId="6FA1C641" w:rsidR="00710E56" w:rsidRPr="000B2C3D" w:rsidRDefault="00710E56" w:rsidP="00A97D8E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60098241" w14:textId="77777777" w:rsidR="00FC4003" w:rsidRPr="000B2C3D" w:rsidRDefault="00FC4003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7D6E169" w14:textId="77777777" w:rsidR="00FC4003" w:rsidRPr="000B2C3D" w:rsidRDefault="00FC4003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9926544" w14:textId="77777777" w:rsidR="00FC4003" w:rsidRPr="000B2C3D" w:rsidRDefault="00FC4003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4043BFAA" w14:textId="77777777" w:rsidR="00FC4003" w:rsidRPr="000B2C3D" w:rsidRDefault="00FC4003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021CAE0F" w14:textId="77777777" w:rsidR="00FC4003" w:rsidRPr="000B2C3D" w:rsidRDefault="00FC4003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5AE0F0CA" w14:textId="77777777" w:rsidR="00FC4003" w:rsidRPr="00710E56" w:rsidRDefault="00FC4003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00F6C54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68CDBEE6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413D8FD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9EC0BCC" w14:textId="77777777" w:rsidR="002A32D7" w:rsidRPr="00FC4003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DFBD7D5" w14:textId="77777777" w:rsidR="0016275E" w:rsidRPr="00FC4003" w:rsidRDefault="0016275E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25B61442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18DC1C7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sectPr w:rsidR="002A32D7" w:rsidRPr="002A32D7" w:rsidSect="008E0E30">
      <w:pgSz w:w="15840" w:h="12240" w:orient="landscape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16275E"/>
    <w:rsid w:val="002214CD"/>
    <w:rsid w:val="00293B08"/>
    <w:rsid w:val="002A32D7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41AD2"/>
    <w:rsid w:val="006515BE"/>
    <w:rsid w:val="00672DDE"/>
    <w:rsid w:val="00710E56"/>
    <w:rsid w:val="00757435"/>
    <w:rsid w:val="00791684"/>
    <w:rsid w:val="0089793A"/>
    <w:rsid w:val="008E0E30"/>
    <w:rsid w:val="00954B97"/>
    <w:rsid w:val="009F3818"/>
    <w:rsid w:val="00A15E1A"/>
    <w:rsid w:val="00A346B2"/>
    <w:rsid w:val="00AC1EB5"/>
    <w:rsid w:val="00BE228C"/>
    <w:rsid w:val="00C06461"/>
    <w:rsid w:val="00C6163C"/>
    <w:rsid w:val="00C77769"/>
    <w:rsid w:val="00CD6319"/>
    <w:rsid w:val="00DA263A"/>
    <w:rsid w:val="00E10359"/>
    <w:rsid w:val="00EA009D"/>
    <w:rsid w:val="00F110FD"/>
    <w:rsid w:val="00F5354C"/>
    <w:rsid w:val="00FC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38</cp:revision>
  <dcterms:created xsi:type="dcterms:W3CDTF">2021-10-07T11:12:00Z</dcterms:created>
  <dcterms:modified xsi:type="dcterms:W3CDTF">2025-07-03T10:06:00Z</dcterms:modified>
</cp:coreProperties>
</file>