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C21647" w14:textId="77777777" w:rsidR="00A15E1A" w:rsidRPr="00A15E1A" w:rsidRDefault="00A15E1A" w:rsidP="00505BE4">
      <w:pPr>
        <w:ind w:right="102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14:paraId="7D79BF92" w14:textId="698BE3A7" w:rsidR="00A15E1A" w:rsidRPr="002A32D7" w:rsidRDefault="00BE228C" w:rsidP="002A32D7">
      <w:pPr>
        <w:ind w:left="709" w:right="102" w:hanging="142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  <w:r w:rsidRPr="00BE228C">
        <w:rPr>
          <w:rFonts w:ascii="GHEA Grapalat" w:hAnsi="GHEA Grapalat" w:cs="GHEA Grapalat"/>
          <w:b/>
          <w:bCs/>
          <w:sz w:val="24"/>
          <w:szCs w:val="24"/>
          <w:lang w:val="ru-RU"/>
        </w:rPr>
        <w:t>Т Е Х Н И Ч Е С К А Я   Х А Р А К Т Е Р И С Т И К А</w:t>
      </w:r>
    </w:p>
    <w:tbl>
      <w:tblPr>
        <w:tblpPr w:leftFromText="180" w:rightFromText="180" w:vertAnchor="text" w:horzAnchor="margin" w:tblpXSpec="center" w:tblpY="264"/>
        <w:tblW w:w="14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2335"/>
        <w:gridCol w:w="3690"/>
        <w:gridCol w:w="1350"/>
        <w:gridCol w:w="1440"/>
        <w:gridCol w:w="1404"/>
        <w:gridCol w:w="1566"/>
        <w:gridCol w:w="1625"/>
      </w:tblGrid>
      <w:tr w:rsidR="009F3818" w:rsidRPr="00980349" w14:paraId="12C73935" w14:textId="77777777" w:rsidTr="002A32D7">
        <w:trPr>
          <w:trHeight w:val="116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EB003" w14:textId="18156FE5" w:rsidR="009F3818" w:rsidRPr="00BE228C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Лот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318BC" w14:textId="3C66EF24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аименование</w:t>
            </w:r>
            <w:proofErr w:type="spellEnd"/>
          </w:p>
        </w:tc>
        <w:tc>
          <w:tcPr>
            <w:tcW w:w="3690" w:type="dxa"/>
            <w:vAlign w:val="center"/>
          </w:tcPr>
          <w:p w14:paraId="7DD3509F" w14:textId="10451DBA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Т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ехническая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характеристика</w:t>
            </w:r>
            <w:proofErr w:type="spellEnd"/>
          </w:p>
        </w:tc>
        <w:tc>
          <w:tcPr>
            <w:tcW w:w="1350" w:type="dxa"/>
            <w:vAlign w:val="center"/>
          </w:tcPr>
          <w:p w14:paraId="2EC8EA2F" w14:textId="1939D866" w:rsidR="009F3818" w:rsidRPr="00980349" w:rsidRDefault="009F3818" w:rsidP="000867C8">
            <w:pPr>
              <w:ind w:left="-72" w:right="-22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Е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диница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6CCCE1D1" w14:textId="2573A8E3" w:rsidR="009F3818" w:rsidRPr="00980349" w:rsidRDefault="009F3818" w:rsidP="000867C8">
            <w:pPr>
              <w:ind w:right="-70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К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ол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ичест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во</w:t>
            </w:r>
            <w:proofErr w:type="spellEnd"/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4098986D" w14:textId="1F116ED8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bookmarkStart w:id="0" w:name="_Hlk108518776"/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Максималь</w:t>
            </w:r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ная цена еденицы</w:t>
            </w:r>
            <w:bookmarkEnd w:id="0"/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79E8D2A2" w14:textId="4239E3D0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есто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доставки</w:t>
            </w:r>
            <w:proofErr w:type="spellEnd"/>
          </w:p>
        </w:tc>
        <w:tc>
          <w:tcPr>
            <w:tcW w:w="1625" w:type="dxa"/>
            <w:vAlign w:val="center"/>
          </w:tcPr>
          <w:p w14:paraId="391C6E7B" w14:textId="7AE33803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С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рок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доставки</w:t>
            </w:r>
            <w:proofErr w:type="spellEnd"/>
          </w:p>
        </w:tc>
      </w:tr>
      <w:tr w:rsidR="00641AD2" w:rsidRPr="002A32D7" w14:paraId="12240FE8" w14:textId="77777777" w:rsidTr="002A32D7">
        <w:trPr>
          <w:trHeight w:val="2510"/>
          <w:jc w:val="center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1AE6CA08" w14:textId="5E77CF00" w:rsidR="00641AD2" w:rsidRPr="000B2C3D" w:rsidRDefault="002A32D7" w:rsidP="00641AD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4</w:t>
            </w:r>
          </w:p>
        </w:tc>
        <w:tc>
          <w:tcPr>
            <w:tcW w:w="2335" w:type="dxa"/>
            <w:tcBorders>
              <w:top w:val="single" w:sz="4" w:space="0" w:color="auto"/>
            </w:tcBorders>
            <w:vAlign w:val="center"/>
          </w:tcPr>
          <w:p w14:paraId="22E15319" w14:textId="6F70ED24" w:rsidR="00641AD2" w:rsidRPr="000B2C3D" w:rsidRDefault="002A32D7" w:rsidP="00641AD2">
            <w:pPr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291235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Настольный офисный  компьютер</w:t>
            </w:r>
          </w:p>
        </w:tc>
        <w:tc>
          <w:tcPr>
            <w:tcW w:w="3690" w:type="dxa"/>
            <w:vAlign w:val="center"/>
          </w:tcPr>
          <w:p w14:paraId="164C07EE" w14:textId="77777777" w:rsidR="002A32D7" w:rsidRPr="00291235" w:rsidRDefault="002A32D7" w:rsidP="002A32D7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Корпус 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 Desktop PC</w:t>
            </w:r>
          </w:p>
          <w:p w14:paraId="7DD8E856" w14:textId="77777777" w:rsidR="002A32D7" w:rsidRPr="00817FA4" w:rsidRDefault="002A32D7" w:rsidP="002A32D7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Операционная система </w:t>
            </w:r>
            <w:r w:rsidRPr="002A32D7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E94DD6">
              <w:rPr>
                <w:rFonts w:ascii="GHEA Grapalat" w:hAnsi="GHEA Grapalat"/>
                <w:sz w:val="24"/>
                <w:szCs w:val="24"/>
                <w:lang w:val="hy-AM"/>
              </w:rPr>
              <w:t>։  FreeDos 3.0</w:t>
            </w:r>
          </w:p>
          <w:p w14:paraId="05561D66" w14:textId="77777777" w:rsidR="002A32D7" w:rsidRPr="00291235" w:rsidRDefault="002A32D7" w:rsidP="002A32D7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Тип процессора 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 </w:t>
            </w:r>
            <w:r w:rsidRPr="00584389">
              <w:t xml:space="preserve"> </w:t>
            </w:r>
            <w:r w:rsidRPr="00584389">
              <w:rPr>
                <w:rFonts w:ascii="GHEA Grapalat" w:hAnsi="GHEA Grapalat"/>
                <w:sz w:val="24"/>
                <w:szCs w:val="24"/>
                <w:lang w:val="hy-AM"/>
              </w:rPr>
              <w:t>Intel core i3 14 Gen</w:t>
            </w:r>
          </w:p>
          <w:p w14:paraId="53B28E5F" w14:textId="77777777" w:rsidR="002A32D7" w:rsidRPr="00291235" w:rsidRDefault="002A32D7" w:rsidP="002A32D7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Модель процессора 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 </w:t>
            </w:r>
            <w:r w:rsidRPr="00584389">
              <w:t xml:space="preserve"> </w:t>
            </w:r>
            <w:r w:rsidRPr="00584389">
              <w:rPr>
                <w:rFonts w:ascii="GHEA Grapalat" w:hAnsi="GHEA Grapalat"/>
                <w:sz w:val="24"/>
                <w:szCs w:val="24"/>
                <w:lang w:val="hy-AM"/>
              </w:rPr>
              <w:t xml:space="preserve">INTEL i3-14100 (RAPTOR LAKE-S REFRESH) </w:t>
            </w:r>
          </w:p>
          <w:p w14:paraId="040CB4D2" w14:textId="77777777" w:rsidR="002A32D7" w:rsidRDefault="002A32D7" w:rsidP="002A32D7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Частота процессора </w:t>
            </w:r>
            <w:r w:rsidRPr="00584389">
              <w:rPr>
                <w:rFonts w:ascii="GHEA Grapalat" w:hAnsi="GHEA Grapalat"/>
                <w:sz w:val="24"/>
                <w:szCs w:val="24"/>
                <w:lang w:val="hy-AM"/>
              </w:rPr>
              <w:t xml:space="preserve">4.70GHz </w:t>
            </w:r>
          </w:p>
          <w:p w14:paraId="76819BC0" w14:textId="77777777" w:rsidR="002A32D7" w:rsidRPr="002A32D7" w:rsidRDefault="002A32D7" w:rsidP="002A32D7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Количество ядер процессора 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4</w:t>
            </w:r>
          </w:p>
          <w:p w14:paraId="65410F2E" w14:textId="77777777" w:rsidR="002A32D7" w:rsidRPr="00291235" w:rsidRDefault="002A32D7" w:rsidP="002A32D7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Оперативная память DDR4 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NECC</w:t>
            </w:r>
          </w:p>
          <w:p w14:paraId="0BF0506D" w14:textId="77777777" w:rsidR="002A32D7" w:rsidRPr="00291235" w:rsidRDefault="002A32D7" w:rsidP="002A32D7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Объем оперативной памяти </w:t>
            </w:r>
            <w:hyperlink r:id="rId5" w:history="1">
              <w:r w:rsidRPr="002A32D7">
                <w:rPr>
                  <w:rFonts w:ascii="GHEA Grapalat" w:hAnsi="GHEA Grapalat"/>
                  <w:color w:val="000000"/>
                  <w:sz w:val="24"/>
                  <w:szCs w:val="24"/>
                  <w:u w:val="single"/>
                  <w:lang w:val="ru-RU"/>
                </w:rPr>
                <w:t>16</w:t>
              </w:r>
              <w:r w:rsidRPr="00291235">
                <w:rPr>
                  <w:rFonts w:ascii="GHEA Grapalat" w:hAnsi="GHEA Grapalat"/>
                  <w:color w:val="000000"/>
                  <w:sz w:val="24"/>
                  <w:szCs w:val="24"/>
                  <w:u w:val="single"/>
                  <w:lang w:val="hy-AM"/>
                </w:rPr>
                <w:t xml:space="preserve"> Гб</w:t>
              </w:r>
            </w:hyperlink>
          </w:p>
          <w:p w14:paraId="1D4A0A9D" w14:textId="77777777" w:rsidR="002A32D7" w:rsidRPr="00291235" w:rsidRDefault="002A32D7" w:rsidP="002A32D7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Описание оперативной памяти</w:t>
            </w:r>
          </w:p>
          <w:p w14:paraId="3C85F889" w14:textId="77777777" w:rsidR="002A32D7" w:rsidRPr="00291235" w:rsidRDefault="002A32D7" w:rsidP="002A32D7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16Gb (1x16Gb)  DDR4 3200 NECC</w:t>
            </w:r>
          </w:p>
          <w:p w14:paraId="7A9C6EE4" w14:textId="77777777" w:rsidR="002A32D7" w:rsidRPr="002A32D7" w:rsidRDefault="002A32D7" w:rsidP="002A32D7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Конфигурации </w:t>
            </w:r>
            <w:r w:rsidRPr="002A32D7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</w:p>
          <w:p w14:paraId="5E5719D6" w14:textId="77777777" w:rsidR="002A32D7" w:rsidRPr="003B7044" w:rsidRDefault="002A32D7" w:rsidP="002A32D7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Минимальные внутренние слоты: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слот M.2  для хранилища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,</w:t>
            </w:r>
            <w:r w:rsidRPr="003B7044">
              <w:rPr>
                <w:rFonts w:ascii="GHEA Grapalat" w:hAnsi="GHEA Grapalat"/>
                <w:sz w:val="24"/>
                <w:szCs w:val="24"/>
                <w:lang w:val="hy-AM"/>
              </w:rPr>
              <w:t>1 PCIe x16; 1 PCIe x1,Memory Slots - 2 DIMM</w:t>
            </w:r>
          </w:p>
          <w:p w14:paraId="4E870E11" w14:textId="77777777" w:rsidR="002A32D7" w:rsidRPr="002A32D7" w:rsidRDefault="002A32D7" w:rsidP="002A32D7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Формат дисков M.2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2E338E86" w14:textId="77777777" w:rsidR="002A32D7" w:rsidRPr="00291235" w:rsidRDefault="002A32D7" w:rsidP="002A32D7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Интерфейс дисков PCIe NVMe</w:t>
            </w:r>
          </w:p>
          <w:p w14:paraId="0AEF772F" w14:textId="77777777" w:rsidR="002A32D7" w:rsidRPr="002A32D7" w:rsidRDefault="002A32D7" w:rsidP="002A32D7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Объем жесткого диска </w:t>
            </w:r>
            <w:r w:rsidRPr="00584389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512 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>ГБ</w:t>
            </w:r>
          </w:p>
          <w:p w14:paraId="393DB6C8" w14:textId="36A97448" w:rsidR="00641AD2" w:rsidRPr="002A32D7" w:rsidRDefault="00641AD2" w:rsidP="002A32D7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50" w:type="dxa"/>
            <w:vAlign w:val="center"/>
          </w:tcPr>
          <w:p w14:paraId="0F99E230" w14:textId="3E521C0A" w:rsidR="00641AD2" w:rsidRPr="000B2C3D" w:rsidRDefault="00641AD2" w:rsidP="00641AD2">
            <w:pPr>
              <w:ind w:left="-72" w:right="-22"/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bCs/>
                <w:sz w:val="24"/>
                <w:szCs w:val="24"/>
                <w:lang w:val="ru-RU"/>
              </w:rPr>
              <w:t>штук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1D870283" w14:textId="4258DB8B" w:rsidR="00641AD2" w:rsidRPr="000B2C3D" w:rsidRDefault="002A32D7" w:rsidP="00641AD2">
            <w:pPr>
              <w:ind w:right="-70"/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2</w:t>
            </w: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5F782278" w14:textId="632B9EA2" w:rsidR="00641AD2" w:rsidRPr="000B2C3D" w:rsidRDefault="002A32D7" w:rsidP="00641AD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sz w:val="24"/>
                <w:szCs w:val="24"/>
                <w:lang w:val="hy-AM"/>
              </w:rPr>
              <w:t>259500</w:t>
            </w: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2C84B58F" w14:textId="33BAC482" w:rsidR="00641AD2" w:rsidRPr="000B2C3D" w:rsidRDefault="00641AD2" w:rsidP="00641AD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>РА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>,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 г.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 xml:space="preserve">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Ереван,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 xml:space="preserve">   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ул.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>Абовяна 27, 3-ий этаж</w:t>
            </w:r>
          </w:p>
          <w:p w14:paraId="29278EC4" w14:textId="77777777" w:rsidR="00641AD2" w:rsidRPr="000B2C3D" w:rsidRDefault="00641AD2" w:rsidP="00641AD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1ECF4F5B" w14:textId="4C839652" w:rsidR="00641AD2" w:rsidRPr="000B2C3D" w:rsidRDefault="00641AD2" w:rsidP="00641AD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В течение </w:t>
            </w:r>
            <w:r>
              <w:rPr>
                <w:rFonts w:ascii="GHEA Grapalat" w:hAnsi="GHEA Grapalat" w:cs="GHEA Grapalat"/>
                <w:sz w:val="24"/>
                <w:szCs w:val="24"/>
                <w:lang w:val="hy-AM"/>
              </w:rPr>
              <w:t>120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 дней после вступления договора в силу</w:t>
            </w:r>
          </w:p>
        </w:tc>
      </w:tr>
    </w:tbl>
    <w:p w14:paraId="065D1234" w14:textId="77777777" w:rsidR="002A32D7" w:rsidRDefault="002A32D7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2235D1F3" w14:textId="77777777" w:rsidR="002A32D7" w:rsidRDefault="002A32D7" w:rsidP="003F794D">
      <w:pPr>
        <w:rPr>
          <w:rFonts w:ascii="GHEA Grapalat" w:hAnsi="GHEA Grapalat"/>
          <w:sz w:val="16"/>
          <w:szCs w:val="16"/>
          <w:lang w:val="hy-AM"/>
        </w:rPr>
      </w:pPr>
    </w:p>
    <w:tbl>
      <w:tblPr>
        <w:tblpPr w:leftFromText="180" w:rightFromText="180" w:vertAnchor="text" w:horzAnchor="margin" w:tblpXSpec="center" w:tblpY="264"/>
        <w:tblW w:w="14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2335"/>
        <w:gridCol w:w="3690"/>
        <w:gridCol w:w="1350"/>
        <w:gridCol w:w="1440"/>
        <w:gridCol w:w="1404"/>
        <w:gridCol w:w="1566"/>
        <w:gridCol w:w="1625"/>
      </w:tblGrid>
      <w:tr w:rsidR="002A32D7" w:rsidRPr="000B2C3D" w14:paraId="4A2A297B" w14:textId="77777777" w:rsidTr="002A32D7">
        <w:trPr>
          <w:trHeight w:val="980"/>
          <w:jc w:val="center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3A2B4BAE" w14:textId="771B488C" w:rsidR="002A32D7" w:rsidRPr="000B2C3D" w:rsidRDefault="002A32D7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2335" w:type="dxa"/>
            <w:tcBorders>
              <w:top w:val="single" w:sz="4" w:space="0" w:color="auto"/>
            </w:tcBorders>
            <w:vAlign w:val="center"/>
          </w:tcPr>
          <w:p w14:paraId="2A031B6B" w14:textId="77777777" w:rsidR="002A32D7" w:rsidRPr="000B2C3D" w:rsidRDefault="002A32D7" w:rsidP="00A97D8E">
            <w:pPr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3690" w:type="dxa"/>
            <w:vAlign w:val="center"/>
          </w:tcPr>
          <w:p w14:paraId="7E666B93" w14:textId="77777777" w:rsidR="002A32D7" w:rsidRPr="00291235" w:rsidRDefault="002A32D7" w:rsidP="002A32D7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Описание жесткого диска</w:t>
            </w:r>
          </w:p>
          <w:p w14:paraId="3A39F298" w14:textId="77777777" w:rsidR="002A32D7" w:rsidRPr="002A32D7" w:rsidRDefault="002A32D7" w:rsidP="002A32D7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Твердотельный накопитель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4389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512 ГБ </w:t>
            </w: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PCIe NVMe</w:t>
            </w:r>
          </w:p>
          <w:p w14:paraId="5C1C855D" w14:textId="77777777" w:rsidR="002A32D7" w:rsidRPr="00291235" w:rsidRDefault="002A32D7" w:rsidP="002A32D7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Видеокарта</w:t>
            </w:r>
          </w:p>
          <w:p w14:paraId="4D3519F3" w14:textId="77777777" w:rsidR="002A32D7" w:rsidRPr="00291235" w:rsidRDefault="002A32D7" w:rsidP="002A32D7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Тип видеоподсистемы </w:t>
            </w:r>
            <w:hyperlink r:id="rId6" w:history="1">
              <w:r w:rsidRPr="00291235">
                <w:rPr>
                  <w:rFonts w:ascii="GHEA Grapalat" w:hAnsi="GHEA Grapalat"/>
                  <w:color w:val="000000"/>
                  <w:sz w:val="24"/>
                  <w:szCs w:val="24"/>
                  <w:u w:val="single"/>
                  <w:lang w:val="hy-AM"/>
                </w:rPr>
                <w:t>Интегрированная</w:t>
              </w:r>
            </w:hyperlink>
          </w:p>
          <w:p w14:paraId="09315EF7" w14:textId="77777777" w:rsidR="002A32D7" w:rsidRPr="00291235" w:rsidRDefault="002A32D7" w:rsidP="002A32D7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Интегрированная видеокарта Intel® 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UHD</w:t>
            </w: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 Graphics </w:t>
            </w:r>
          </w:p>
          <w:p w14:paraId="4614DB7C" w14:textId="77777777" w:rsidR="002A32D7" w:rsidRPr="002A32D7" w:rsidRDefault="002A32D7" w:rsidP="002A32D7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Порты и разъёмы</w:t>
            </w:r>
          </w:p>
          <w:p w14:paraId="2934EEE7" w14:textId="77777777" w:rsidR="002A32D7" w:rsidRDefault="002A32D7" w:rsidP="002A32D7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Передняя панель 1 разъем </w:t>
            </w:r>
            <w:r w:rsidRPr="00B54C80">
              <w:rPr>
                <w:rFonts w:ascii="GHEA Grapalat" w:hAnsi="GHEA Grapalat"/>
                <w:color w:val="000000"/>
                <w:sz w:val="24"/>
                <w:szCs w:val="24"/>
              </w:rPr>
              <w:t>USB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4C80">
              <w:rPr>
                <w:rFonts w:ascii="GHEA Grapalat" w:hAnsi="GHEA Grapalat"/>
                <w:color w:val="000000"/>
                <w:sz w:val="24"/>
                <w:szCs w:val="24"/>
              </w:rPr>
              <w:t>Type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>-</w:t>
            </w:r>
            <w:r w:rsidRPr="00B54C80">
              <w:rPr>
                <w:rFonts w:ascii="GHEA Grapalat" w:hAnsi="GHEA Grapalat"/>
                <w:color w:val="000000"/>
                <w:sz w:val="24"/>
                <w:szCs w:val="24"/>
              </w:rPr>
              <w:t>C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® со скоростью передачи данных 5 Гбит/с; 2 разъема </w:t>
            </w:r>
            <w:r w:rsidRPr="00B54C80">
              <w:rPr>
                <w:rFonts w:ascii="GHEA Grapalat" w:hAnsi="GHEA Grapalat"/>
                <w:color w:val="000000"/>
                <w:sz w:val="24"/>
                <w:szCs w:val="24"/>
              </w:rPr>
              <w:t>USB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4C80">
              <w:rPr>
                <w:rFonts w:ascii="GHEA Grapalat" w:hAnsi="GHEA Grapalat"/>
                <w:color w:val="000000"/>
                <w:sz w:val="24"/>
                <w:szCs w:val="24"/>
              </w:rPr>
              <w:t>Type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>-</w:t>
            </w:r>
            <w:r w:rsidRPr="00B54C80">
              <w:rPr>
                <w:rFonts w:ascii="GHEA Grapalat" w:hAnsi="GHEA Grapalat"/>
                <w:color w:val="000000"/>
                <w:sz w:val="24"/>
                <w:szCs w:val="24"/>
              </w:rPr>
              <w:t>A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со скоростью передачи данных 10 Гбит/с; 2 разъема </w:t>
            </w:r>
            <w:r w:rsidRPr="00B54C80">
              <w:rPr>
                <w:rFonts w:ascii="GHEA Grapalat" w:hAnsi="GHEA Grapalat"/>
                <w:color w:val="000000"/>
                <w:sz w:val="24"/>
                <w:szCs w:val="24"/>
              </w:rPr>
              <w:t>USB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4C80">
              <w:rPr>
                <w:rFonts w:ascii="GHEA Grapalat" w:hAnsi="GHEA Grapalat"/>
                <w:color w:val="000000"/>
                <w:sz w:val="24"/>
                <w:szCs w:val="24"/>
              </w:rPr>
              <w:t>Type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>-</w:t>
            </w:r>
            <w:r w:rsidRPr="00B54C80">
              <w:rPr>
                <w:rFonts w:ascii="GHEA Grapalat" w:hAnsi="GHEA Grapalat"/>
                <w:color w:val="000000"/>
                <w:sz w:val="24"/>
                <w:szCs w:val="24"/>
              </w:rPr>
              <w:t>A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со скоростью передачи данных 5 Гбит/с; 1 комбинированный разъем для наушников и микрофона:</w:t>
            </w:r>
          </w:p>
          <w:p w14:paraId="7ACFDEE4" w14:textId="77777777" w:rsidR="002A32D7" w:rsidRPr="002A32D7" w:rsidRDefault="002A32D7" w:rsidP="002A32D7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Сзади </w:t>
            </w:r>
            <w:r w:rsidRPr="00B54C80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4 разъема USB 2.0 Type-A; 1 аудиовход; 1 аудиовыход; 1 разъем для микрофона; 1 разъем RJ-45</w:t>
            </w: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; 1 HDMI 1.4; 1 порт VGA; </w:t>
            </w:r>
          </w:p>
          <w:p w14:paraId="13A6DB39" w14:textId="77777777" w:rsidR="002A32D7" w:rsidRPr="002A32D7" w:rsidRDefault="002A32D7" w:rsidP="002A32D7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Беспроводное подключение - </w:t>
            </w:r>
            <w:r w:rsidRPr="002A32D7">
              <w:rPr>
                <w:lang w:val="ru-RU"/>
              </w:rPr>
              <w:t xml:space="preserve"> 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Плата беспроводной связи </w:t>
            </w:r>
            <w:r w:rsidRPr="00535E31">
              <w:rPr>
                <w:rFonts w:ascii="GHEA Grapalat" w:hAnsi="GHEA Grapalat"/>
                <w:color w:val="000000"/>
                <w:sz w:val="24"/>
                <w:szCs w:val="24"/>
              </w:rPr>
              <w:t>Realtek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5E31">
              <w:rPr>
                <w:rFonts w:ascii="GHEA Grapalat" w:hAnsi="GHEA Grapalat"/>
                <w:color w:val="000000"/>
                <w:sz w:val="24"/>
                <w:szCs w:val="24"/>
              </w:rPr>
              <w:t>RTL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>8821</w:t>
            </w:r>
            <w:r w:rsidRPr="00535E31">
              <w:rPr>
                <w:rFonts w:ascii="GHEA Grapalat" w:hAnsi="GHEA Grapalat"/>
                <w:color w:val="000000"/>
                <w:sz w:val="24"/>
                <w:szCs w:val="24"/>
              </w:rPr>
              <w:t>CE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>-</w:t>
            </w:r>
            <w:r w:rsidRPr="00535E31">
              <w:rPr>
                <w:rFonts w:ascii="GHEA Grapalat" w:hAnsi="GHEA Grapalat"/>
                <w:color w:val="000000"/>
                <w:sz w:val="24"/>
                <w:szCs w:val="24"/>
              </w:rPr>
              <w:t>M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802.11</w:t>
            </w:r>
            <w:r w:rsidRPr="00535E31">
              <w:rPr>
                <w:rFonts w:ascii="GHEA Grapalat" w:hAnsi="GHEA Grapalat"/>
                <w:color w:val="000000"/>
                <w:sz w:val="24"/>
                <w:szCs w:val="24"/>
              </w:rPr>
              <w:t>a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>/</w:t>
            </w:r>
            <w:r w:rsidRPr="00535E31">
              <w:rPr>
                <w:rFonts w:ascii="GHEA Grapalat" w:hAnsi="GHEA Grapalat"/>
                <w:color w:val="000000"/>
                <w:sz w:val="24"/>
                <w:szCs w:val="24"/>
              </w:rPr>
              <w:t>b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>/</w:t>
            </w:r>
            <w:r w:rsidRPr="00535E31">
              <w:rPr>
                <w:rFonts w:ascii="GHEA Grapalat" w:hAnsi="GHEA Grapalat"/>
                <w:color w:val="000000"/>
                <w:sz w:val="24"/>
                <w:szCs w:val="24"/>
              </w:rPr>
              <w:t>g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>/</w:t>
            </w:r>
            <w:r w:rsidRPr="00535E31">
              <w:rPr>
                <w:rFonts w:ascii="GHEA Grapalat" w:hAnsi="GHEA Grapalat"/>
                <w:color w:val="000000"/>
                <w:sz w:val="24"/>
                <w:szCs w:val="24"/>
              </w:rPr>
              <w:t>n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>/</w:t>
            </w:r>
            <w:r w:rsidRPr="00535E31">
              <w:rPr>
                <w:rFonts w:ascii="GHEA Grapalat" w:hAnsi="GHEA Grapalat"/>
                <w:color w:val="000000"/>
                <w:sz w:val="24"/>
                <w:szCs w:val="24"/>
              </w:rPr>
              <w:t>ac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(1</w:t>
            </w:r>
            <w:r w:rsidRPr="00535E31">
              <w:rPr>
                <w:rFonts w:ascii="GHEA Grapalat" w:hAnsi="GHEA Grapalat"/>
                <w:color w:val="000000"/>
                <w:sz w:val="24"/>
                <w:szCs w:val="24"/>
              </w:rPr>
              <w:t>x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1) </w:t>
            </w:r>
            <w:r w:rsidRPr="00535E31">
              <w:rPr>
                <w:rFonts w:ascii="GHEA Grapalat" w:hAnsi="GHEA Grapalat"/>
                <w:color w:val="000000"/>
                <w:sz w:val="24"/>
                <w:szCs w:val="24"/>
              </w:rPr>
              <w:t>Wi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>-</w:t>
            </w:r>
            <w:r w:rsidRPr="00535E31">
              <w:rPr>
                <w:rFonts w:ascii="GHEA Grapalat" w:hAnsi="GHEA Grapalat"/>
                <w:color w:val="000000"/>
                <w:sz w:val="24"/>
                <w:szCs w:val="24"/>
              </w:rPr>
              <w:t>Fi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® и </w:t>
            </w:r>
            <w:r w:rsidRPr="00535E31">
              <w:rPr>
                <w:rFonts w:ascii="GHEA Grapalat" w:hAnsi="GHEA Grapalat"/>
                <w:color w:val="000000"/>
                <w:sz w:val="24"/>
                <w:szCs w:val="24"/>
              </w:rPr>
              <w:t>Bluetooth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>® 4.2</w:t>
            </w:r>
          </w:p>
          <w:p w14:paraId="0334E012" w14:textId="77777777" w:rsidR="002A32D7" w:rsidRPr="00291235" w:rsidRDefault="002A32D7" w:rsidP="002A32D7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Коммуникации</w:t>
            </w:r>
          </w:p>
          <w:p w14:paraId="543F9D1B" w14:textId="77777777" w:rsidR="002A32D7" w:rsidRPr="002A32D7" w:rsidRDefault="002A32D7" w:rsidP="00A97D8E">
            <w:pPr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350" w:type="dxa"/>
            <w:vAlign w:val="center"/>
          </w:tcPr>
          <w:p w14:paraId="277AE85B" w14:textId="6CBB2CBA" w:rsidR="002A32D7" w:rsidRPr="000B2C3D" w:rsidRDefault="002A32D7" w:rsidP="00A97D8E">
            <w:pPr>
              <w:ind w:left="-72" w:right="-22"/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3130B2D7" w14:textId="63AFBDCD" w:rsidR="002A32D7" w:rsidRPr="000B2C3D" w:rsidRDefault="002A32D7" w:rsidP="00A97D8E">
            <w:pPr>
              <w:ind w:right="-70"/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3449BC65" w14:textId="77777777" w:rsidR="002A32D7" w:rsidRPr="000B2C3D" w:rsidRDefault="002A32D7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5CAF4339" w14:textId="77777777" w:rsidR="002A32D7" w:rsidRPr="000B2C3D" w:rsidRDefault="002A32D7" w:rsidP="002A32D7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4AB2D88B" w14:textId="68114068" w:rsidR="002A32D7" w:rsidRPr="000B2C3D" w:rsidRDefault="002A32D7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</w:tr>
    </w:tbl>
    <w:p w14:paraId="4DDD3446" w14:textId="77777777" w:rsidR="002A32D7" w:rsidRPr="002A32D7" w:rsidRDefault="002A32D7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0EF183CF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3E4D8A68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4A7CDF5A" w14:textId="54F1E5DD" w:rsidR="002A32D7" w:rsidRPr="002A32D7" w:rsidRDefault="002A32D7" w:rsidP="002A32D7">
      <w:pPr>
        <w:tabs>
          <w:tab w:val="left" w:pos="1560"/>
        </w:tabs>
        <w:rPr>
          <w:rFonts w:ascii="GHEA Grapalat" w:hAnsi="GHEA Grapalat"/>
          <w:sz w:val="16"/>
          <w:szCs w:val="16"/>
          <w:lang w:val="hy-AM"/>
        </w:rPr>
      </w:pPr>
    </w:p>
    <w:tbl>
      <w:tblPr>
        <w:tblpPr w:leftFromText="180" w:rightFromText="180" w:vertAnchor="text" w:horzAnchor="margin" w:tblpXSpec="center" w:tblpY="264"/>
        <w:tblW w:w="14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2335"/>
        <w:gridCol w:w="3690"/>
        <w:gridCol w:w="1350"/>
        <w:gridCol w:w="1440"/>
        <w:gridCol w:w="1404"/>
        <w:gridCol w:w="1566"/>
        <w:gridCol w:w="1625"/>
      </w:tblGrid>
      <w:tr w:rsidR="002A32D7" w:rsidRPr="000B2C3D" w14:paraId="147AFB4E" w14:textId="77777777" w:rsidTr="002A32D7">
        <w:trPr>
          <w:trHeight w:val="8540"/>
          <w:jc w:val="center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339166B9" w14:textId="391B1E36" w:rsidR="002A32D7" w:rsidRPr="000B2C3D" w:rsidRDefault="002A32D7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2335" w:type="dxa"/>
            <w:tcBorders>
              <w:top w:val="single" w:sz="4" w:space="0" w:color="auto"/>
            </w:tcBorders>
            <w:vAlign w:val="center"/>
          </w:tcPr>
          <w:p w14:paraId="6C1E97AD" w14:textId="77777777" w:rsidR="002A32D7" w:rsidRPr="000B2C3D" w:rsidRDefault="002A32D7" w:rsidP="00A97D8E">
            <w:pPr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3690" w:type="dxa"/>
            <w:vAlign w:val="center"/>
          </w:tcPr>
          <w:p w14:paraId="0BBB5FDB" w14:textId="77777777" w:rsidR="002A32D7" w:rsidRDefault="002A32D7" w:rsidP="002A32D7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Встроенный сетевой адаптер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: 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2A32D7">
              <w:rPr>
                <w:lang w:val="ru-RU"/>
              </w:rPr>
              <w:t xml:space="preserve"> </w:t>
            </w:r>
            <w:r w:rsidRPr="00535E31">
              <w:rPr>
                <w:rFonts w:ascii="GHEA Grapalat" w:hAnsi="GHEA Grapalat"/>
                <w:sz w:val="24"/>
                <w:szCs w:val="24"/>
                <w:lang w:val="hy-AM"/>
              </w:rPr>
              <w:t>10/100/1000 GbE</w:t>
            </w:r>
            <w:r w:rsidRPr="002A32D7">
              <w:rPr>
                <w:rFonts w:ascii="GHEA Grapalat" w:hAnsi="GHEA Grapalat"/>
                <w:sz w:val="24"/>
                <w:szCs w:val="24"/>
                <w:lang w:val="ru-RU"/>
              </w:rPr>
              <w:t>:</w:t>
            </w:r>
          </w:p>
          <w:p w14:paraId="509D0839" w14:textId="77777777" w:rsidR="002A32D7" w:rsidRDefault="002A32D7" w:rsidP="002A32D7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Комплект поставки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-</w:t>
            </w:r>
            <w:r w:rsidRPr="002A32D7">
              <w:rPr>
                <w:lang w:val="ru-RU"/>
              </w:rPr>
              <w:t xml:space="preserve">  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>Беспроводная клавиатура, мышь.</w:t>
            </w:r>
          </w:p>
          <w:p w14:paraId="50CFEA15" w14:textId="77777777" w:rsidR="002A32D7" w:rsidRDefault="002A32D7" w:rsidP="002A32D7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</w:p>
          <w:p w14:paraId="63760891" w14:textId="42337FBD" w:rsidR="002A32D7" w:rsidRPr="002A32D7" w:rsidRDefault="002A32D7" w:rsidP="002A32D7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hy-AM"/>
              </w:rPr>
              <w:t>Гарантия: 1 год. Предоставление гарантийного обслуживания в официальном центре обслуживания клиентов производителя (по запросу технические характеристики предлагаемого продукта также предоставляются сервисным центром) или заявление производителя о том, что продукт изготовлен для потребления и обслуживания на территории Республики Армения. Сертификат MAF, предоставленный производственной компанией.</w:t>
            </w:r>
          </w:p>
          <w:p w14:paraId="76CAB778" w14:textId="77777777" w:rsidR="002A32D7" w:rsidRDefault="002A32D7" w:rsidP="00A97D8E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6CADCB32" w14:textId="77777777" w:rsidR="002A32D7" w:rsidRPr="000B2C3D" w:rsidRDefault="002A32D7" w:rsidP="00A97D8E">
            <w:pPr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350" w:type="dxa"/>
            <w:vAlign w:val="center"/>
          </w:tcPr>
          <w:p w14:paraId="62592709" w14:textId="6062DC40" w:rsidR="002A32D7" w:rsidRPr="000B2C3D" w:rsidRDefault="002A32D7" w:rsidP="00A97D8E">
            <w:pPr>
              <w:ind w:left="-72" w:right="-22"/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113B7770" w14:textId="4BA86CE6" w:rsidR="002A32D7" w:rsidRPr="000B2C3D" w:rsidRDefault="002A32D7" w:rsidP="00A97D8E">
            <w:pPr>
              <w:ind w:right="-70"/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3161BE22" w14:textId="77777777" w:rsidR="002A32D7" w:rsidRPr="000B2C3D" w:rsidRDefault="002A32D7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49B1D6AF" w14:textId="77777777" w:rsidR="002A32D7" w:rsidRPr="000B2C3D" w:rsidRDefault="002A32D7" w:rsidP="002A32D7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4685C247" w14:textId="176691BE" w:rsidR="002A32D7" w:rsidRPr="000B2C3D" w:rsidRDefault="002A32D7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</w:tr>
    </w:tbl>
    <w:p w14:paraId="3BC4DC2A" w14:textId="6EA1A67C" w:rsidR="002A32D7" w:rsidRPr="002A32D7" w:rsidRDefault="002A32D7" w:rsidP="002A32D7">
      <w:pPr>
        <w:tabs>
          <w:tab w:val="left" w:pos="1560"/>
        </w:tabs>
        <w:rPr>
          <w:rFonts w:ascii="GHEA Grapalat" w:hAnsi="GHEA Grapalat"/>
          <w:sz w:val="16"/>
          <w:szCs w:val="16"/>
          <w:lang w:val="ru-RU"/>
        </w:rPr>
      </w:pPr>
    </w:p>
    <w:p w14:paraId="2F9CA7F9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0DD25913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4ABC7F8A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0B0CEE89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300F6C54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68CDBEE6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7413D8FD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79EC0BCC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25B61442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418DC1C7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sectPr w:rsidR="002A32D7" w:rsidRPr="002A32D7" w:rsidSect="000B2C3D">
      <w:pgSz w:w="15840" w:h="12240" w:orient="landscape"/>
      <w:pgMar w:top="45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91B88"/>
    <w:multiLevelType w:val="hybridMultilevel"/>
    <w:tmpl w:val="D34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7D4819"/>
    <w:multiLevelType w:val="hybridMultilevel"/>
    <w:tmpl w:val="AF68C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250290">
    <w:abstractNumId w:val="2"/>
  </w:num>
  <w:num w:numId="2" w16cid:durableId="1807698974">
    <w:abstractNumId w:val="1"/>
  </w:num>
  <w:num w:numId="3" w16cid:durableId="1150906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349D8"/>
    <w:rsid w:val="000867C8"/>
    <w:rsid w:val="000B2C3D"/>
    <w:rsid w:val="000D6CFA"/>
    <w:rsid w:val="002214CD"/>
    <w:rsid w:val="00293B08"/>
    <w:rsid w:val="002A32D7"/>
    <w:rsid w:val="00360E2D"/>
    <w:rsid w:val="0038289B"/>
    <w:rsid w:val="003D0599"/>
    <w:rsid w:val="003F794D"/>
    <w:rsid w:val="00413F38"/>
    <w:rsid w:val="00444049"/>
    <w:rsid w:val="004618C4"/>
    <w:rsid w:val="00505BE4"/>
    <w:rsid w:val="005E6B70"/>
    <w:rsid w:val="00641AD2"/>
    <w:rsid w:val="006515BE"/>
    <w:rsid w:val="00672DDE"/>
    <w:rsid w:val="00757435"/>
    <w:rsid w:val="00791684"/>
    <w:rsid w:val="0089793A"/>
    <w:rsid w:val="00954B97"/>
    <w:rsid w:val="009F3818"/>
    <w:rsid w:val="00A15E1A"/>
    <w:rsid w:val="00A346B2"/>
    <w:rsid w:val="00AC1EB5"/>
    <w:rsid w:val="00BE228C"/>
    <w:rsid w:val="00C06461"/>
    <w:rsid w:val="00C6163C"/>
    <w:rsid w:val="00C77769"/>
    <w:rsid w:val="00CD6319"/>
    <w:rsid w:val="00DA263A"/>
    <w:rsid w:val="00E10359"/>
    <w:rsid w:val="00EA009D"/>
    <w:rsid w:val="00F110FD"/>
    <w:rsid w:val="00F5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E2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22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228C"/>
    <w:rPr>
      <w:rFonts w:ascii="Arial Armenian" w:eastAsia="Times New Roman" w:hAnsi="Arial Armeni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2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28C"/>
    <w:rPr>
      <w:rFonts w:ascii="Arial Armenian" w:eastAsia="Times New Roman" w:hAnsi="Arial Armenian" w:cs="Times New Roman"/>
      <w:b/>
      <w:bCs/>
      <w:sz w:val="20"/>
      <w:szCs w:val="20"/>
    </w:rPr>
  </w:style>
  <w:style w:type="character" w:styleId="Strong">
    <w:name w:val="Strong"/>
    <w:qFormat/>
    <w:rsid w:val="00954B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fk.ru/products/computers/desktop-pcs/hp-prodesk-desktops/hp-prodesk-400/filter/video_type-is-int/apply/" TargetMode="External"/><Relationship Id="rId5" Type="http://schemas.openxmlformats.org/officeDocument/2006/relationships/hyperlink" Target="https://www.tfk.ru/products/computers/desktop-pcs/hp-prodesk-desktops/hp-prodesk-400/filter/ram_amount-is-8gb/appl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34</cp:revision>
  <dcterms:created xsi:type="dcterms:W3CDTF">2021-10-07T11:12:00Z</dcterms:created>
  <dcterms:modified xsi:type="dcterms:W3CDTF">2025-07-03T07:13:00Z</dcterms:modified>
</cp:coreProperties>
</file>