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88A3F" w14:textId="77777777" w:rsidR="002D6192" w:rsidRDefault="002D6192" w:rsidP="004C4490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267CF4DA" w14:textId="77777777" w:rsidR="006C0912" w:rsidRPr="00E85E08" w:rsidRDefault="006C0912" w:rsidP="00E10359">
      <w:pPr>
        <w:ind w:left="709" w:right="102" w:hanging="142"/>
        <w:jc w:val="center"/>
        <w:rPr>
          <w:rFonts w:ascii="GHEA Grapalat" w:hAnsi="GHEA Grapalat" w:cs="Sylfaen"/>
          <w:b/>
          <w:sz w:val="12"/>
          <w:szCs w:val="12"/>
          <w:lang w:val="hy-AM"/>
        </w:rPr>
      </w:pPr>
    </w:p>
    <w:p w14:paraId="5BAD5ED9" w14:textId="7E9EA06A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4C4490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318"/>
        <w:gridCol w:w="396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4C4490">
        <w:trPr>
          <w:trHeight w:val="1073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</w:p>
        </w:tc>
        <w:tc>
          <w:tcPr>
            <w:tcW w:w="396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 բնութագիրը</w:t>
            </w:r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 միավորը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 վայրը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 ժամկետը</w:t>
            </w:r>
          </w:p>
        </w:tc>
      </w:tr>
      <w:tr w:rsidR="006C0912" w:rsidRPr="00233D0C" w14:paraId="06DBBFCB" w14:textId="77777777" w:rsidTr="00E85E08">
        <w:trPr>
          <w:trHeight w:val="8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63EB769F" w:rsidR="006C0912" w:rsidRPr="005A5F8F" w:rsidRDefault="00E85E08" w:rsidP="006C0912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9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ECE6E" w14:textId="77777777" w:rsidR="00E85E08" w:rsidRPr="00291235" w:rsidRDefault="00E85E08" w:rsidP="00E85E0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bookmarkStart w:id="0" w:name="_Hlk34143001"/>
            <w:r w:rsidRPr="00291235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ԱՍՍ/ </w:t>
            </w:r>
          </w:p>
          <w:p w14:paraId="659DB7D8" w14:textId="3D5241FB" w:rsidR="006C0912" w:rsidRPr="004A0667" w:rsidRDefault="00E85E08" w:rsidP="00E85E0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  <w:r w:rsidRPr="00291235">
              <w:rPr>
                <w:rFonts w:ascii="GHEA Grapalat" w:hAnsi="GHEA Grapalat"/>
                <w:b/>
                <w:sz w:val="24"/>
                <w:szCs w:val="24"/>
                <w:lang w:val="hy-AM"/>
              </w:rPr>
              <w:t>Անխափան Սնուցման Սարք</w:t>
            </w:r>
            <w:bookmarkEnd w:id="0"/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91659" w14:textId="781BD290" w:rsidR="00E85E08" w:rsidRPr="00291235" w:rsidRDefault="00E85E08" w:rsidP="00E85E08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Ավտոմատ լարման կարգավորում - ներկառուցված լարման ավտոմատ կարգավորիչ / AVR</w:t>
            </w:r>
          </w:p>
          <w:p w14:paraId="461B355D" w14:textId="77777777" w:rsidR="00E85E08" w:rsidRPr="00291235" w:rsidRDefault="00E85E08" w:rsidP="00E85E08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Առավելագույն ելքային հզորություն - </w:t>
            </w:r>
            <w:r w:rsidRPr="00A459AD">
              <w:rPr>
                <w:rFonts w:ascii="GHEA Grapalat" w:hAnsi="GHEA Grapalat"/>
                <w:sz w:val="24"/>
                <w:szCs w:val="24"/>
                <w:lang w:val="hy-AM"/>
              </w:rPr>
              <w:t>600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Վտ / </w:t>
            </w:r>
            <w:r w:rsidRPr="00A459AD">
              <w:rPr>
                <w:rFonts w:ascii="GHEA Grapalat" w:hAnsi="GHEA Grapalat"/>
                <w:sz w:val="24"/>
                <w:szCs w:val="24"/>
                <w:lang w:val="hy-AM"/>
              </w:rPr>
              <w:t>10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00ՎԱ</w:t>
            </w:r>
          </w:p>
          <w:p w14:paraId="1CDB133E" w14:textId="77777777" w:rsidR="00E85E08" w:rsidRPr="00291235" w:rsidRDefault="00E85E08" w:rsidP="00E85E08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Նոմինալ ելքային լարումը - </w:t>
            </w:r>
            <w:bookmarkStart w:id="1" w:name="_Hlk107396661"/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230 վ</w:t>
            </w:r>
            <w:bookmarkEnd w:id="1"/>
          </w:p>
          <w:p w14:paraId="1B7DFEED" w14:textId="77777777" w:rsidR="00E85E08" w:rsidRPr="00291235" w:rsidRDefault="00E85E08" w:rsidP="00E85E08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Նոմինալ մուտքային լարումը - 230 վ</w:t>
            </w:r>
          </w:p>
          <w:p w14:paraId="4BA995ED" w14:textId="77777777" w:rsidR="00E85E08" w:rsidRPr="009161B5" w:rsidRDefault="00E85E08" w:rsidP="00E85E08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Ելքային հաճախականությունը - 50/60 +/- 1 Հց (չսինխրոնացված)</w:t>
            </w:r>
          </w:p>
          <w:p w14:paraId="43E9780B" w14:textId="77777777" w:rsidR="00E85E08" w:rsidRPr="009161B5" w:rsidRDefault="00E85E08" w:rsidP="00E85E08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161B5">
              <w:rPr>
                <w:rFonts w:ascii="GHEA Grapalat" w:hAnsi="GHEA Grapalat"/>
                <w:sz w:val="24"/>
                <w:szCs w:val="24"/>
                <w:lang w:val="hy-AM"/>
              </w:rPr>
              <w:t>Մարտկոցի հզորությունը - 9.0 Ահ</w:t>
            </w:r>
          </w:p>
          <w:p w14:paraId="6EAF1AC1" w14:textId="77777777" w:rsidR="00E85E08" w:rsidRPr="00A459AD" w:rsidRDefault="00E85E08" w:rsidP="00E85E08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161B5">
              <w:rPr>
                <w:rFonts w:ascii="GHEA Grapalat" w:hAnsi="GHEA Grapalat"/>
                <w:sz w:val="24"/>
                <w:szCs w:val="24"/>
                <w:lang w:val="hy-AM"/>
              </w:rPr>
              <w:t>Անցման ժամանակը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 </w:t>
            </w:r>
            <w:r w:rsidRPr="009161B5">
              <w:rPr>
                <w:rFonts w:ascii="GHEA Grapalat" w:hAnsi="GHEA Grapalat"/>
                <w:sz w:val="24"/>
                <w:szCs w:val="24"/>
                <w:lang w:val="hy-AM"/>
              </w:rPr>
              <w:t xml:space="preserve">Տիպիկ ժամանակը - 6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մվ</w:t>
            </w:r>
            <w:r w:rsidRPr="009161B5">
              <w:rPr>
                <w:rFonts w:ascii="GHEA Grapalat" w:hAnsi="GHEA Grapalat"/>
                <w:sz w:val="24"/>
                <w:szCs w:val="24"/>
                <w:lang w:val="hy-AM"/>
              </w:rPr>
              <w:t xml:space="preserve">, առավելագույնը - 10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մվ</w:t>
            </w:r>
          </w:p>
          <w:p w14:paraId="4EA2595F" w14:textId="77777777" w:rsidR="00E85E08" w:rsidRPr="00291235" w:rsidRDefault="00E85E08" w:rsidP="00E85E08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Տոպլոգիա -  Գծային-ինտերակտիվ</w:t>
            </w:r>
          </w:p>
          <w:p w14:paraId="454B63B5" w14:textId="77777777" w:rsidR="00E85E08" w:rsidRPr="00291235" w:rsidRDefault="00E85E08" w:rsidP="00E85E08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Ելքային միացումներ - (4) Schuko CEE 7 (մարտկոցի պահուստային սնուցում)</w:t>
            </w:r>
          </w:p>
          <w:p w14:paraId="783CFA8E" w14:textId="77777777" w:rsidR="00E85E08" w:rsidRPr="00291235" w:rsidRDefault="00E85E08" w:rsidP="00E85E08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(պաշտպանություն լարման թռիչքներից)</w:t>
            </w:r>
          </w:p>
          <w:p w14:paraId="566517B0" w14:textId="77777777" w:rsidR="00E85E08" w:rsidRPr="00291235" w:rsidRDefault="00E85E08" w:rsidP="00E85E08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Մուտքային հաճախականությունը - 50/60 Hz +/- 5 Hz Auto-sensing</w:t>
            </w:r>
          </w:p>
          <w:p w14:paraId="7F4AAFBF" w14:textId="77777777" w:rsidR="00E85E08" w:rsidRPr="00291235" w:rsidRDefault="00E85E08" w:rsidP="00E85E08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Մուտքային միացման տեսակը - Schuko CEE 7 / 7P</w:t>
            </w:r>
          </w:p>
          <w:p w14:paraId="59499191" w14:textId="613266A7" w:rsidR="006C0912" w:rsidRPr="004C4490" w:rsidRDefault="006C0912" w:rsidP="00E85E08">
            <w:pPr>
              <w:spacing w:line="256" w:lineRule="auto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6C0912" w:rsidRPr="005A5F8F" w:rsidRDefault="006C0912" w:rsidP="006C091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64D7AD10" w:rsidR="006C0912" w:rsidRPr="005A5F8F" w:rsidRDefault="006C0912" w:rsidP="006C091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0B80B9EA" w:rsidR="006C0912" w:rsidRPr="005A5F8F" w:rsidRDefault="00E85E08" w:rsidP="006C091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40000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6C0912" w:rsidRPr="005A5F8F" w:rsidRDefault="006C0912" w:rsidP="006C0912">
            <w:pPr>
              <w:jc w:val="center"/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ՀՀ, ք</w:t>
            </w:r>
            <w:r w:rsidRPr="005A5F8F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5A5F8F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 xml:space="preserve"> </w:t>
            </w:r>
            <w:r w:rsidRPr="005A5F8F"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  <w:t xml:space="preserve">Երևան, </w:t>
            </w: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Աբովյան 27 </w:t>
            </w:r>
          </w:p>
          <w:p w14:paraId="14917D09" w14:textId="0C613F1F" w:rsidR="006C0912" w:rsidRPr="005A5F8F" w:rsidRDefault="006C0912" w:rsidP="006C091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459CF6E4" w:rsidR="006C0912" w:rsidRPr="005A5F8F" w:rsidRDefault="006C0912" w:rsidP="006C0912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Պայմանագիրն ուժի մեջ մտնելու օրվանից </w:t>
            </w:r>
            <w:r>
              <w:rPr>
                <w:rFonts w:ascii="GHEA Grapalat" w:hAnsi="GHEA Grapalat" w:cs="GHEA Grapalat"/>
                <w:b w:val="0"/>
                <w:bCs w:val="0"/>
                <w:lang w:val="hy-AM"/>
              </w:rPr>
              <w:t>120</w:t>
            </w: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 օրվա ընթացքում</w:t>
            </w:r>
          </w:p>
        </w:tc>
      </w:tr>
    </w:tbl>
    <w:p w14:paraId="6931DAD1" w14:textId="77777777" w:rsidR="00E85E08" w:rsidRDefault="00E85E08">
      <w:pPr>
        <w:rPr>
          <w:rFonts w:asciiTheme="minorHAnsi" w:hAnsiTheme="minorHAnsi"/>
          <w:lang w:val="hy-AM"/>
        </w:rPr>
      </w:pPr>
    </w:p>
    <w:p w14:paraId="4E943771" w14:textId="77777777" w:rsidR="00E85E08" w:rsidRDefault="00E85E08">
      <w:pPr>
        <w:rPr>
          <w:rFonts w:asciiTheme="minorHAnsi" w:hAnsiTheme="minorHAnsi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325"/>
        <w:gridCol w:w="3960"/>
        <w:gridCol w:w="1260"/>
        <w:gridCol w:w="1170"/>
        <w:gridCol w:w="1288"/>
        <w:gridCol w:w="1682"/>
        <w:gridCol w:w="1980"/>
      </w:tblGrid>
      <w:tr w:rsidR="00E85E08" w:rsidRPr="005A5F8F" w14:paraId="5128B0F4" w14:textId="77777777" w:rsidTr="00E85E08">
        <w:trPr>
          <w:trHeight w:val="55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C4624" w14:textId="21197335" w:rsidR="00E85E08" w:rsidRPr="00233D0C" w:rsidRDefault="00E85E08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BC245" w14:textId="77777777" w:rsidR="00E85E08" w:rsidRPr="004A0667" w:rsidRDefault="00E85E08" w:rsidP="00A97D8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647E0" w14:textId="625EFC43" w:rsidR="00E85E08" w:rsidRPr="00291235" w:rsidRDefault="00E85E08" w:rsidP="00E85E08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Լարի երկարությունը - 1,5 մետր</w:t>
            </w:r>
          </w:p>
          <w:p w14:paraId="16301D1E" w14:textId="77777777" w:rsidR="00E85E08" w:rsidRPr="00291235" w:rsidRDefault="00E85E08" w:rsidP="00E85E08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Հիմնական գործողությունների համար մուտքային լարման միջակայքը - 170 - 280 Վ</w:t>
            </w:r>
          </w:p>
          <w:p w14:paraId="4ED9B8FA" w14:textId="77777777" w:rsidR="00E85E08" w:rsidRDefault="00E85E08" w:rsidP="00E85E08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Մարտկոցի տեսակ -  Կապար-թթվային մարտկոց</w:t>
            </w:r>
          </w:p>
          <w:p w14:paraId="7B1CA3D3" w14:textId="77777777" w:rsidR="00E85E08" w:rsidRPr="00291235" w:rsidRDefault="00E85E08" w:rsidP="00E85E08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Վերալիցքավորման տիպային ժամանակը - 8 ժամ</w:t>
            </w:r>
          </w:p>
          <w:p w14:paraId="14C5CD8A" w14:textId="77777777" w:rsidR="00E85E08" w:rsidRPr="00291235" w:rsidRDefault="00E85E08" w:rsidP="00E85E08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Մարտկոցի նոմինալ լարումը - 12 Վ</w:t>
            </w:r>
          </w:p>
          <w:p w14:paraId="036AF297" w14:textId="77777777" w:rsidR="00E85E08" w:rsidRPr="00291235" w:rsidRDefault="00E85E08" w:rsidP="00E85E08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Պաշտպանության դաս - IP20</w:t>
            </w:r>
          </w:p>
          <w:p w14:paraId="38E93AF6" w14:textId="77777777" w:rsidR="00E85E08" w:rsidRPr="00291235" w:rsidRDefault="00E85E08" w:rsidP="00E85E08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Ապրանքի գույնը - Սև</w:t>
            </w:r>
          </w:p>
          <w:p w14:paraId="6687BA5E" w14:textId="77777777" w:rsidR="00E85E08" w:rsidRPr="00291235" w:rsidRDefault="00E85E08" w:rsidP="00E85E08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Լարվածության պաշտպանություն և աղմուկի զտում</w:t>
            </w:r>
          </w:p>
          <w:p w14:paraId="05C6EEC9" w14:textId="0005A189" w:rsidR="00E85E08" w:rsidRPr="00291235" w:rsidRDefault="00E85E08" w:rsidP="00E85E08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Երաշխիք ՝ առնվազն 1 տարի</w:t>
            </w:r>
          </w:p>
          <w:p w14:paraId="4208C02F" w14:textId="119A27B0" w:rsidR="00E85E08" w:rsidRPr="004C4490" w:rsidRDefault="00E85E08" w:rsidP="00A97D8E">
            <w:pPr>
              <w:spacing w:line="256" w:lineRule="auto"/>
              <w:rPr>
                <w:rFonts w:ascii="GHEA Grapalat" w:hAnsi="GHEA Grapalat"/>
                <w:sz w:val="12"/>
                <w:szCs w:val="12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1B34C" w14:textId="686587AD" w:rsidR="00E85E08" w:rsidRPr="005A5F8F" w:rsidRDefault="00E85E08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5DD9" w14:textId="1A12E65F" w:rsidR="00E85E08" w:rsidRPr="005A5F8F" w:rsidRDefault="00E85E08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3A05359C" w14:textId="621C7AEA" w:rsidR="00E85E08" w:rsidRPr="005A5F8F" w:rsidRDefault="00E85E08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46AA7E74" w14:textId="79A449E2" w:rsidR="00E85E08" w:rsidRPr="005A5F8F" w:rsidRDefault="00E85E08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15C21191" w14:textId="2EB34C01" w:rsidR="00E85E08" w:rsidRPr="005A5F8F" w:rsidRDefault="00E85E08" w:rsidP="00A97D8E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</w:p>
        </w:tc>
      </w:tr>
    </w:tbl>
    <w:p w14:paraId="15AAEE7F" w14:textId="77777777" w:rsidR="00E85E08" w:rsidRPr="008C352F" w:rsidRDefault="00E85E08">
      <w:pPr>
        <w:rPr>
          <w:rFonts w:asciiTheme="minorHAnsi" w:hAnsiTheme="minorHAnsi"/>
          <w:lang w:val="hy-AM"/>
        </w:rPr>
      </w:pPr>
    </w:p>
    <w:sectPr w:rsidR="00E85E08" w:rsidRPr="008C352F" w:rsidSect="004C4490">
      <w:pgSz w:w="15840" w:h="12240" w:orient="landscape"/>
      <w:pgMar w:top="27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3046B"/>
    <w:multiLevelType w:val="hybridMultilevel"/>
    <w:tmpl w:val="70723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1"/>
  </w:num>
  <w:num w:numId="2" w16cid:durableId="1731035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131B41"/>
    <w:rsid w:val="001D5609"/>
    <w:rsid w:val="001E6B99"/>
    <w:rsid w:val="00233D0C"/>
    <w:rsid w:val="00240F6F"/>
    <w:rsid w:val="002D6192"/>
    <w:rsid w:val="00360E2D"/>
    <w:rsid w:val="0039783F"/>
    <w:rsid w:val="003D0DD9"/>
    <w:rsid w:val="00471D47"/>
    <w:rsid w:val="004A0667"/>
    <w:rsid w:val="004A4555"/>
    <w:rsid w:val="004C4490"/>
    <w:rsid w:val="004E0E31"/>
    <w:rsid w:val="005A5F8F"/>
    <w:rsid w:val="00672DDE"/>
    <w:rsid w:val="00692649"/>
    <w:rsid w:val="006C0912"/>
    <w:rsid w:val="007D1D09"/>
    <w:rsid w:val="008C352F"/>
    <w:rsid w:val="00940125"/>
    <w:rsid w:val="00AA1BC9"/>
    <w:rsid w:val="00AF7574"/>
    <w:rsid w:val="00C77769"/>
    <w:rsid w:val="00C91698"/>
    <w:rsid w:val="00D305A6"/>
    <w:rsid w:val="00D3581D"/>
    <w:rsid w:val="00D7177F"/>
    <w:rsid w:val="00DA263A"/>
    <w:rsid w:val="00DD580F"/>
    <w:rsid w:val="00E10359"/>
    <w:rsid w:val="00E6288D"/>
    <w:rsid w:val="00E85E08"/>
    <w:rsid w:val="00F110FD"/>
    <w:rsid w:val="00F2015F"/>
    <w:rsid w:val="00F6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36</cp:revision>
  <dcterms:created xsi:type="dcterms:W3CDTF">2021-10-07T11:12:00Z</dcterms:created>
  <dcterms:modified xsi:type="dcterms:W3CDTF">2025-07-03T11:19:00Z</dcterms:modified>
</cp:coreProperties>
</file>