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գազային քրոմատագրաֆիկ համակարգի ձեռքբերման նպատակով ՀԱԱՀ-ԷԱՃԱՊՁԲ-25/77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գազային քրոմատագրաֆիկ համակարգի ձեռքբերման նպատակով ՀԱԱՀ-ԷԱՃԱՊՁԲ-25/77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գազային քրոմատագրաֆիկ համակարգի ձեռքբերման նպատակով ՀԱԱՀ-ԷԱՃԱՊՁԲ-25/77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գազային քրոմատագրաֆիկ համակարգի ձեռքբերման նպատակով ՀԱԱՀ-ԷԱՃԱՊՁԲ-25/77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քրոմատագրաֆիկ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քրոմատագրաֆիկ համակարգ հավաքածուն ներառում է՝ գազային քրոմատագիր
-	Երեք փոփոխվող դետեկտորների տեղադրելու հնարավորություն կամ համարժեք արձանագրող սարք 
-	Էլեկտրոնային պնեվմատիկ հսկողություն (ԷՊՀ)  բոլոր խորշիկների և դետեկտորների համար 
-	Նմուշի հետ հպվող բոլոր մակերեսների իներտություն ամբողջ հոսքագծի երկայնքով
-	Հոսքի բաժանման գործակիցը ոչ պակաս քան 9999,9/1
-	Ճնշման տիրույթը ոչ նեղ 0–1000կՊԱ
-	Ընդհանուր հոսքերի տիրույթը ոչ նեղ քան 5 ից- 1200մլ /րոպե, սանդղակավորումը 0,1մլ/րոպե։
Ներարկման համակարգերի քանակը (Split/Splitless) ոչ քիչ քան 2 համակարգ
Նախատեսված բոլոր մազանոթային աշտարակների համար (50 - 530 մկմ ներքին)
Ներարկման համակարգի մաքսիմալ ջերմաստիճանը ոչ քիչ քան 400 °C
Հետհոսքով մաքրման (backflush) հնարավորություն
Բոց իոնային դետեկտոր (FID)՝ - Նվազագույն աշխատանքային ջերմաստիճան` մինչև 450 °C - Սանդղակավորումը` 0.1 °C - Հայտնաբերման սահմանը ոչ ավել քան 1.4pg/s դոդեկան
Աշտարակի թերմոստատը 
• Աշխատանքային ջերմաստիճանը -  +3-ից ից 450 °C
• CO2 սառեցումով -50-ից 450°C
Պահման ժամանակի կրկնելիություն ոչ ավել քան - 0.008% կամ 0.0008 րոպե
Մակերեսի վերարտադրողականություն - « 1%RSD
Ջերմաստիճանի կարգավորելու ճշտությունը ոչ ավել քան - 0.1 °C
Աջակցում է ոչ քիչ քան 30 տաքացման ծրագիր, ոչ քիչ քան 31 հարթակներով: Թույլատրելի են բացասական արժեքներ:
Ջեռոցի ջերմաստիճանի աճի առավելագույն արժեքը +120°C/րոպե
Նվազագույն անդադար աշխատանքի ժամանակը 999.99 րոպե (կամ 16.7 ժամ)
Ջեռոցի սառեցման ժամանակը – 450°C-ից մինչև 50°C սառելու համար ոչ ավել քան 4 րոպե։
Ներկառուցված հեղուկ բյուրեղային էկրան կառավարման հնարավորությամբ։ Ծրագրում աշտարակների տեղադրման վիզուալ ուղեցույցի առկայություն
Միևնույն արտադրողի կողմից արտադրված եռակի քառաբևեռ մասս սպեկտրաչափի (MS/MS) և ԻԿ սպեկտրաչափի հետ միացման հնարավորություն։
Ավտոմատացված Հեղուկ ներարկման համակարգ 
Ինկուբացիայի ժամանակը ոչ նեղ 0-999.99րոպե, սանդղակավորումը ոչ քիչ քան 0.01
Հեղուկ ներարկման համակարգ՝
Ներարկչի ծավալը ոչ ավել քան 10մկլ, 5 և 0.5մկլ հնարավորությամբ,
Մաքսիմալ ներարկման ծավալը ոչ քիչ քան 5մկլ,
Մինիմալ ներարկման ծավալը ոչ ավել քան 0.01մկլ,
Մնացորդային քանակը (Carryover) ոչ ավել քան 0.001 %,
Սանդղակավորումը ոչավել քան 0.01մկլ,
Նմուշների սրվակները ոչ քիչ քան 8 հատ 2մլ։
Ամբողջական ծրագրային կառավարում։
Ծրագրային կառավարումը 
Համակարգը պետք է կառավարվի մեկ ծրագրային փաթեթով
Ծրագիրը պետք է համապատասխանի 21 CFR Part 11 պահանջներին, օգտատերերի կառվարման համակարգ: Ավտոմատացված տվյալների դուրս բերման հնարավորություն:
Մասս սպեկտրերի գրադարան պարունակությունը ոչ քիչ քան 300000 սպեկտր
Մասս սպեկտրների գրադարան սպեցիֆիկ թունաբանական հետազոտությունների համար, ոչ քիչ քան 26000 սպեկտր։
Մասս սպեկտրների դեկոնվոլյուցիայի սպեցիֆիկ ծրագրի առկայություն
Ոչ քիչ քան Core i5 կամ համարժեք համակարգչի առկայություն Контроллер:
Անհրաժեշտ հելիում գազ.
Ոչ պակաս քան 40լ մետաղական բալոնով 200 բար ճնշում, նվազագույնը՝ 99,9999% մաքրությամբ, իր գազաճնշային կարգավորիչներով չժանգոտվող պողպատ տեսակի մետաղից պատրաստված,  գազի մաքրման ֆիլտրերով (Խոնավություն, ածխաջրեր) և ԳՔ-ին միացման բարձր ճնշման խողովակով։
Ջրածնի գեներատոր.
Ոչ պակաս քան 150մլ/րոպե արտադրողականությամբ, ջրածնի մաքրությունը  99.995%, դեիոնիզացված ջրի ծախսը օրեկան առավելագույնը 80-130 մլ,  չորացնող քարտրիջի առկայություն և միացման խողովակով:
Ազոտի գեներատոր․
Ոչ պակաս քան 300մլ/ր արտադրողականությամբ, ազոտի մաքրությունը ոչ պակաս քան 99.9995%, ազոտի ելքի ճնշումը՝ ոչ պակաս 400 կՊա:
Հոսանքի սնուցման անխափան սարք.
 (UPS) – 200-240Վ, ոչ պակաս քան 6-կՎտ հզորությամբ:
ԳՔ վերանորոգման հավաքածու.
Ներառված՝ Ֆերուլա առնվազն 10 հատ, Սեպտա առնվազն 50 հատ, վիալաներ 2մլ՝ իրենց կափարիչներով առնվազն 100 հատ, կալիբրման լուծույթներ, ձեռնոցներ առնվազն 50 հատ, միկրոներարկիչ 0,2-10 մկլ - առնվազն 4 հատ:   
Սերտիֆիկացված մասնագետի կողմից ԳՔ եղանակով մնացորդային լուծիչների որոշման մեթոդի ներդրում ներառյալ համապատասխան աշտարակի և ռեակտիվների տրամադրումը:
Սարքի կարգաբերումը թողարկումը պետք է կատարվի սերտիֆիկացված մասնագետի կողմից: Ուսուցում 5 օր: Երաշխիք ոչ քիչ քան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Էջմիածին, Իսի-լե Մուլինոյի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