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49B" w:rsidRPr="00F57AA8" w:rsidRDefault="0037449B" w:rsidP="0037449B">
      <w:pPr>
        <w:jc w:val="center"/>
        <w:rPr>
          <w:rFonts w:ascii="GHEA Grapalat" w:hAnsi="GHEA Grapalat"/>
          <w:sz w:val="20"/>
          <w:lang w:val="hy-AM"/>
        </w:rPr>
      </w:pPr>
      <w:r w:rsidRPr="00F57AA8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:rsidR="0037449B" w:rsidRPr="00F57AA8" w:rsidRDefault="0037449B" w:rsidP="0037449B">
      <w:pPr>
        <w:jc w:val="center"/>
        <w:rPr>
          <w:rFonts w:ascii="GHEA Grapalat" w:hAnsi="GHEA Grapalat"/>
          <w:sz w:val="20"/>
          <w:lang w:val="hy-AM"/>
        </w:rPr>
      </w:pPr>
      <w:r w:rsidRPr="00F57AA8">
        <w:rPr>
          <w:rFonts w:ascii="GHEA Grapalat" w:hAnsi="GHEA Grapalat"/>
          <w:sz w:val="20"/>
          <w:lang w:val="hy-AM"/>
        </w:rPr>
        <w:tab/>
      </w:r>
      <w:r w:rsidRPr="00F57AA8">
        <w:rPr>
          <w:rFonts w:ascii="GHEA Grapalat" w:hAnsi="GHEA Grapalat"/>
          <w:sz w:val="20"/>
          <w:lang w:val="hy-AM"/>
        </w:rPr>
        <w:tab/>
      </w:r>
      <w:r w:rsidRPr="00F57AA8">
        <w:rPr>
          <w:rFonts w:ascii="GHEA Grapalat" w:hAnsi="GHEA Grapalat"/>
          <w:sz w:val="20"/>
          <w:lang w:val="hy-AM"/>
        </w:rPr>
        <w:tab/>
      </w:r>
      <w:r w:rsidRPr="00F57AA8">
        <w:rPr>
          <w:rFonts w:ascii="GHEA Grapalat" w:hAnsi="GHEA Grapalat"/>
          <w:sz w:val="20"/>
          <w:lang w:val="hy-AM"/>
        </w:rPr>
        <w:tab/>
      </w:r>
      <w:r w:rsidRPr="00F57AA8">
        <w:rPr>
          <w:rFonts w:ascii="GHEA Grapalat" w:hAnsi="GHEA Grapalat"/>
          <w:sz w:val="20"/>
          <w:lang w:val="hy-AM"/>
        </w:rPr>
        <w:tab/>
      </w:r>
      <w:r w:rsidRPr="00F57AA8">
        <w:rPr>
          <w:rFonts w:ascii="GHEA Grapalat" w:hAnsi="GHEA Grapalat"/>
          <w:sz w:val="20"/>
          <w:lang w:val="hy-AM"/>
        </w:rPr>
        <w:tab/>
      </w:r>
      <w:r w:rsidRPr="00F57AA8">
        <w:rPr>
          <w:rFonts w:ascii="GHEA Grapalat" w:hAnsi="GHEA Grapalat"/>
          <w:sz w:val="20"/>
          <w:lang w:val="hy-AM"/>
        </w:rPr>
        <w:tab/>
      </w:r>
      <w:r w:rsidRPr="00F57AA8">
        <w:rPr>
          <w:rFonts w:ascii="GHEA Grapalat" w:hAnsi="GHEA Grapalat"/>
          <w:sz w:val="20"/>
          <w:lang w:val="hy-AM"/>
        </w:rPr>
        <w:tab/>
      </w:r>
      <w:r w:rsidRPr="00F57AA8">
        <w:rPr>
          <w:rFonts w:ascii="GHEA Grapalat" w:hAnsi="GHEA Grapalat"/>
          <w:sz w:val="20"/>
          <w:lang w:val="hy-AM"/>
        </w:rPr>
        <w:tab/>
      </w:r>
      <w:r w:rsidRPr="00F57AA8">
        <w:rPr>
          <w:rFonts w:ascii="GHEA Grapalat" w:hAnsi="GHEA Grapalat"/>
          <w:sz w:val="20"/>
          <w:lang w:val="hy-AM"/>
        </w:rPr>
        <w:tab/>
      </w:r>
      <w:r w:rsidRPr="00F57AA8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ՀՀ դրամ</w:t>
      </w: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4888"/>
        <w:gridCol w:w="966"/>
        <w:gridCol w:w="809"/>
        <w:gridCol w:w="1205"/>
        <w:gridCol w:w="1276"/>
        <w:gridCol w:w="1252"/>
        <w:gridCol w:w="1080"/>
        <w:gridCol w:w="1702"/>
      </w:tblGrid>
      <w:tr w:rsidR="0037449B" w:rsidRPr="005E1F72" w:rsidTr="0037449B">
        <w:trPr>
          <w:jc w:val="center"/>
        </w:trPr>
        <w:tc>
          <w:tcPr>
            <w:tcW w:w="15163" w:type="dxa"/>
            <w:gridSpan w:val="10"/>
          </w:tcPr>
          <w:p w:rsidR="0037449B" w:rsidRPr="005E1F72" w:rsidRDefault="0037449B" w:rsidP="008976B1">
            <w:pPr>
              <w:jc w:val="center"/>
              <w:rPr>
                <w:rFonts w:ascii="GHEA Grapalat" w:hAnsi="GHEA Grapalat"/>
                <w:sz w:val="18"/>
              </w:rPr>
            </w:pPr>
            <w:r w:rsidRPr="005E1F72">
              <w:rPr>
                <w:rFonts w:ascii="GHEA Grapalat" w:hAnsi="GHEA Grapalat"/>
                <w:sz w:val="18"/>
              </w:rPr>
              <w:t>Ապրանքի</w:t>
            </w:r>
          </w:p>
        </w:tc>
      </w:tr>
      <w:tr w:rsidR="0037449B" w:rsidRPr="005E1F72" w:rsidTr="0037449B">
        <w:trPr>
          <w:jc w:val="center"/>
        </w:trPr>
        <w:tc>
          <w:tcPr>
            <w:tcW w:w="15163" w:type="dxa"/>
            <w:gridSpan w:val="10"/>
            <w:vAlign w:val="center"/>
          </w:tcPr>
          <w:p w:rsidR="0037449B" w:rsidRPr="00503E10" w:rsidRDefault="0037449B" w:rsidP="008976B1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5E1F72">
              <w:rPr>
                <w:rFonts w:ascii="GHEA Grapalat" w:hAnsi="GHEA Grapalat"/>
                <w:sz w:val="18"/>
              </w:rPr>
              <w:t>գնումների պլանով նախատեսված միջանցիկ ծածկագիրը` ըստ ԳՄԱ դասակարգման (CPV)</w:t>
            </w:r>
            <w:r>
              <w:rPr>
                <w:rFonts w:ascii="GHEA Grapalat" w:hAnsi="GHEA Grapalat"/>
                <w:sz w:val="18"/>
              </w:rPr>
              <w:t xml:space="preserve"> </w:t>
            </w:r>
            <w:r w:rsidRPr="0018368B">
              <w:rPr>
                <w:rFonts w:ascii="GHEA Grapalat" w:hAnsi="GHEA Grapalat"/>
                <w:sz w:val="18"/>
              </w:rPr>
              <w:t xml:space="preserve">- </w:t>
            </w:r>
            <w:r w:rsidRPr="0018368B">
              <w:rPr>
                <w:rFonts w:ascii="GHEA Grapalat" w:hAnsi="GHEA Grapalat"/>
                <w:sz w:val="20"/>
              </w:rPr>
              <w:t>09132200/</w:t>
            </w:r>
            <w:r>
              <w:rPr>
                <w:rFonts w:ascii="GHEA Grapalat" w:hAnsi="GHEA Grapalat"/>
                <w:sz w:val="20"/>
                <w:lang w:val="hy-AM"/>
              </w:rPr>
              <w:t>501</w:t>
            </w:r>
          </w:p>
        </w:tc>
      </w:tr>
      <w:tr w:rsidR="0037449B" w:rsidRPr="005E1F72" w:rsidTr="0037449B">
        <w:trPr>
          <w:trHeight w:val="890"/>
          <w:jc w:val="center"/>
        </w:trPr>
        <w:tc>
          <w:tcPr>
            <w:tcW w:w="851" w:type="dxa"/>
            <w:vMerge w:val="restart"/>
            <w:vAlign w:val="center"/>
          </w:tcPr>
          <w:p w:rsidR="0037449B" w:rsidRPr="00612B56" w:rsidRDefault="0037449B" w:rsidP="008976B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12B56">
              <w:rPr>
                <w:rFonts w:ascii="GHEA Grapalat" w:hAnsi="GHEA Grapalat"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1134" w:type="dxa"/>
            <w:vMerge w:val="restart"/>
            <w:vAlign w:val="center"/>
          </w:tcPr>
          <w:p w:rsidR="0037449B" w:rsidRPr="00612B56" w:rsidRDefault="0037449B" w:rsidP="008976B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12B56">
              <w:rPr>
                <w:rFonts w:ascii="GHEA Grapalat" w:hAnsi="GHEA Grapalat"/>
                <w:sz w:val="16"/>
                <w:szCs w:val="16"/>
              </w:rPr>
              <w:t xml:space="preserve">անվանումը </w:t>
            </w:r>
          </w:p>
        </w:tc>
        <w:tc>
          <w:tcPr>
            <w:tcW w:w="4888" w:type="dxa"/>
            <w:vMerge w:val="restart"/>
            <w:vAlign w:val="center"/>
          </w:tcPr>
          <w:p w:rsidR="0037449B" w:rsidRPr="005E1F72" w:rsidRDefault="0037449B" w:rsidP="008976B1">
            <w:pPr>
              <w:jc w:val="center"/>
              <w:rPr>
                <w:rFonts w:ascii="GHEA Grapalat" w:hAnsi="GHEA Grapalat"/>
                <w:sz w:val="18"/>
              </w:rPr>
            </w:pPr>
            <w:r w:rsidRPr="005E1F72">
              <w:rPr>
                <w:rFonts w:ascii="GHEA Grapalat" w:hAnsi="GHEA Grapalat"/>
                <w:sz w:val="18"/>
              </w:rPr>
              <w:t>տեխնիկական բնութագիրը</w:t>
            </w:r>
          </w:p>
        </w:tc>
        <w:tc>
          <w:tcPr>
            <w:tcW w:w="966" w:type="dxa"/>
            <w:vMerge w:val="restart"/>
            <w:vAlign w:val="center"/>
          </w:tcPr>
          <w:p w:rsidR="0037449B" w:rsidRPr="005E1F72" w:rsidRDefault="0037449B" w:rsidP="008976B1">
            <w:pPr>
              <w:jc w:val="center"/>
              <w:rPr>
                <w:rFonts w:ascii="GHEA Grapalat" w:hAnsi="GHEA Grapalat"/>
                <w:sz w:val="18"/>
              </w:rPr>
            </w:pPr>
            <w:r w:rsidRPr="005E1F72">
              <w:rPr>
                <w:rFonts w:ascii="GHEA Grapalat" w:hAnsi="GHEA Grapalat"/>
                <w:sz w:val="18"/>
              </w:rPr>
              <w:t>չափման միավորը</w:t>
            </w:r>
          </w:p>
        </w:tc>
        <w:tc>
          <w:tcPr>
            <w:tcW w:w="809" w:type="dxa"/>
            <w:vMerge w:val="restart"/>
            <w:vAlign w:val="center"/>
          </w:tcPr>
          <w:p w:rsidR="0037449B" w:rsidRPr="005E1F72" w:rsidRDefault="0037449B" w:rsidP="008976B1">
            <w:pPr>
              <w:jc w:val="center"/>
              <w:rPr>
                <w:rFonts w:ascii="GHEA Grapalat" w:hAnsi="GHEA Grapalat"/>
                <w:sz w:val="18"/>
              </w:rPr>
            </w:pPr>
            <w:r w:rsidRPr="005E1F72">
              <w:rPr>
                <w:rFonts w:ascii="GHEA Grapalat" w:hAnsi="GHEA Grapalat"/>
                <w:sz w:val="18"/>
              </w:rPr>
              <w:t>միավոր գինը/ՀՀ դրամ</w:t>
            </w:r>
          </w:p>
        </w:tc>
        <w:tc>
          <w:tcPr>
            <w:tcW w:w="1205" w:type="dxa"/>
            <w:vMerge w:val="restart"/>
            <w:vAlign w:val="center"/>
          </w:tcPr>
          <w:p w:rsidR="0037449B" w:rsidRPr="005E1F72" w:rsidRDefault="0037449B" w:rsidP="008976B1">
            <w:pPr>
              <w:jc w:val="center"/>
              <w:rPr>
                <w:rFonts w:ascii="GHEA Grapalat" w:hAnsi="GHEA Grapalat"/>
                <w:sz w:val="18"/>
              </w:rPr>
            </w:pPr>
            <w:r w:rsidRPr="005E1F72">
              <w:rPr>
                <w:rFonts w:ascii="GHEA Grapalat" w:hAnsi="GHEA Grapalat"/>
                <w:sz w:val="18"/>
              </w:rPr>
              <w:t>ընդհանուր գինը/ՀՀ դրամ</w:t>
            </w:r>
          </w:p>
        </w:tc>
        <w:tc>
          <w:tcPr>
            <w:tcW w:w="1276" w:type="dxa"/>
            <w:vMerge w:val="restart"/>
            <w:vAlign w:val="center"/>
          </w:tcPr>
          <w:p w:rsidR="0037449B" w:rsidRPr="005E1F72" w:rsidRDefault="0037449B" w:rsidP="008976B1">
            <w:pPr>
              <w:jc w:val="center"/>
              <w:rPr>
                <w:rFonts w:ascii="GHEA Grapalat" w:hAnsi="GHEA Grapalat"/>
                <w:sz w:val="18"/>
              </w:rPr>
            </w:pPr>
            <w:r w:rsidRPr="005E1F72">
              <w:rPr>
                <w:rFonts w:ascii="GHEA Grapalat" w:hAnsi="GHEA Grapalat"/>
                <w:sz w:val="18"/>
              </w:rPr>
              <w:t>ընդհանուր քանակը</w:t>
            </w:r>
          </w:p>
        </w:tc>
        <w:tc>
          <w:tcPr>
            <w:tcW w:w="4034" w:type="dxa"/>
            <w:gridSpan w:val="3"/>
            <w:vAlign w:val="center"/>
          </w:tcPr>
          <w:p w:rsidR="0037449B" w:rsidRPr="005E1F72" w:rsidRDefault="0037449B" w:rsidP="008976B1">
            <w:pPr>
              <w:jc w:val="center"/>
              <w:rPr>
                <w:rFonts w:ascii="GHEA Grapalat" w:hAnsi="GHEA Grapalat"/>
                <w:sz w:val="18"/>
              </w:rPr>
            </w:pPr>
            <w:r w:rsidRPr="005E1F72">
              <w:rPr>
                <w:rFonts w:ascii="GHEA Grapalat" w:hAnsi="GHEA Grapalat"/>
                <w:sz w:val="18"/>
              </w:rPr>
              <w:t>մատակարարման</w:t>
            </w:r>
          </w:p>
        </w:tc>
      </w:tr>
      <w:tr w:rsidR="0037449B" w:rsidRPr="005E1F72" w:rsidTr="0037449B">
        <w:trPr>
          <w:trHeight w:val="698"/>
          <w:jc w:val="center"/>
        </w:trPr>
        <w:tc>
          <w:tcPr>
            <w:tcW w:w="851" w:type="dxa"/>
            <w:vMerge/>
            <w:vAlign w:val="center"/>
          </w:tcPr>
          <w:p w:rsidR="0037449B" w:rsidRPr="00612B56" w:rsidRDefault="0037449B" w:rsidP="008976B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37449B" w:rsidRPr="00612B56" w:rsidRDefault="0037449B" w:rsidP="008976B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888" w:type="dxa"/>
            <w:vMerge/>
            <w:vAlign w:val="center"/>
          </w:tcPr>
          <w:p w:rsidR="0037449B" w:rsidRPr="005E1F72" w:rsidRDefault="0037449B" w:rsidP="008976B1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66" w:type="dxa"/>
            <w:vMerge/>
            <w:vAlign w:val="center"/>
          </w:tcPr>
          <w:p w:rsidR="0037449B" w:rsidRPr="005E1F72" w:rsidRDefault="0037449B" w:rsidP="008976B1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09" w:type="dxa"/>
            <w:vMerge/>
            <w:vAlign w:val="center"/>
          </w:tcPr>
          <w:p w:rsidR="0037449B" w:rsidRPr="005E1F72" w:rsidRDefault="0037449B" w:rsidP="008976B1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05" w:type="dxa"/>
            <w:vMerge/>
            <w:vAlign w:val="center"/>
          </w:tcPr>
          <w:p w:rsidR="0037449B" w:rsidRPr="005E1F72" w:rsidRDefault="0037449B" w:rsidP="008976B1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7449B" w:rsidRPr="005E1F72" w:rsidRDefault="0037449B" w:rsidP="008976B1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52" w:type="dxa"/>
            <w:vAlign w:val="center"/>
          </w:tcPr>
          <w:p w:rsidR="0037449B" w:rsidRPr="00D86C14" w:rsidRDefault="0037449B" w:rsidP="008976B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86C14">
              <w:rPr>
                <w:rFonts w:ascii="GHEA Grapalat" w:hAnsi="GHEA Grapalat"/>
                <w:bCs/>
                <w:iCs/>
                <w:sz w:val="16"/>
                <w:szCs w:val="16"/>
              </w:rPr>
              <w:t>Հասցե</w:t>
            </w:r>
          </w:p>
        </w:tc>
        <w:tc>
          <w:tcPr>
            <w:tcW w:w="1080" w:type="dxa"/>
            <w:vAlign w:val="center"/>
          </w:tcPr>
          <w:p w:rsidR="0037449B" w:rsidRPr="00D86C14" w:rsidRDefault="0037449B" w:rsidP="008976B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86C14">
              <w:rPr>
                <w:rFonts w:ascii="GHEA Grapalat" w:hAnsi="GHEA Grapalat"/>
                <w:bCs/>
                <w:iCs/>
                <w:sz w:val="16"/>
                <w:szCs w:val="16"/>
              </w:rPr>
              <w:t>Ենթակա քանակներ</w:t>
            </w:r>
          </w:p>
        </w:tc>
        <w:tc>
          <w:tcPr>
            <w:tcW w:w="1702" w:type="dxa"/>
            <w:vAlign w:val="center"/>
          </w:tcPr>
          <w:p w:rsidR="0037449B" w:rsidRPr="00D86C14" w:rsidRDefault="0037449B" w:rsidP="008976B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86C14">
              <w:rPr>
                <w:rFonts w:ascii="GHEA Grapalat" w:hAnsi="GHEA Grapalat"/>
                <w:bCs/>
                <w:iCs/>
                <w:sz w:val="16"/>
                <w:szCs w:val="16"/>
              </w:rPr>
              <w:t>Ժամկետներ</w:t>
            </w:r>
          </w:p>
        </w:tc>
      </w:tr>
      <w:tr w:rsidR="0037449B" w:rsidRPr="00503E10" w:rsidTr="0037449B">
        <w:trPr>
          <w:trHeight w:val="1772"/>
          <w:jc w:val="center"/>
        </w:trPr>
        <w:tc>
          <w:tcPr>
            <w:tcW w:w="851" w:type="dxa"/>
            <w:vMerge w:val="restart"/>
            <w:vAlign w:val="center"/>
          </w:tcPr>
          <w:p w:rsidR="0037449B" w:rsidRPr="005E1F72" w:rsidRDefault="0037449B" w:rsidP="008976B1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:rsidR="0037449B" w:rsidRPr="005E1F72" w:rsidRDefault="0037449B" w:rsidP="008976B1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բենզին ռեգուլյար</w:t>
            </w:r>
          </w:p>
        </w:tc>
        <w:tc>
          <w:tcPr>
            <w:tcW w:w="4888" w:type="dxa"/>
            <w:vMerge w:val="restart"/>
            <w:vAlign w:val="center"/>
          </w:tcPr>
          <w:p w:rsidR="0037449B" w:rsidRPr="00204A83" w:rsidRDefault="0037449B" w:rsidP="008976B1">
            <w:pPr>
              <w:jc w:val="both"/>
              <w:rPr>
                <w:rFonts w:ascii="GHEA Grapalat" w:hAnsi="GHEA Grapalat" w:cs="Sylfaen"/>
                <w:bCs/>
                <w:sz w:val="18"/>
                <w:szCs w:val="18"/>
                <w:lang w:val="af-ZA"/>
              </w:rPr>
            </w:pPr>
            <w:r w:rsidRPr="00204A83">
              <w:rPr>
                <w:rFonts w:ascii="GHEA Grapalat" w:hAnsi="GHEA Grapalat" w:cs="Sylfaen"/>
                <w:sz w:val="18"/>
                <w:szCs w:val="18"/>
              </w:rPr>
              <w:t>Արտաքին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տեսքը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`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մաքուր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և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պարզ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,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օկտանային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թիվը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որոշված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հետազոտական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մեթոդով՝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ոչ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պակաս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91,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շարժիչային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մեթոդով՝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ոչ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պակաս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81,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բենզինի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հագեցած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գոլորշիների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ճնշումը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>` 45-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ից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մինչև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100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կՊա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,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կապարի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պարունակությունը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5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մգ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>/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դմ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>3-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ից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ոչ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ավելի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,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բենզոլի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ծավալային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մասը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1 %-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ից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ոչ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ավելի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,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խտությունը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>` 15</w:t>
            </w:r>
            <w:r w:rsidRPr="00204A83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204A83">
              <w:rPr>
                <w:rFonts w:ascii="GHEA Grapalat" w:hAnsi="GHEA Grapalat" w:cs="Sylfaen"/>
                <w:sz w:val="18"/>
                <w:szCs w:val="18"/>
                <w:vertAlign w:val="superscript"/>
                <w:lang w:val="af-ZA"/>
              </w:rPr>
              <w:t>0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C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ջերմաստիճանում՝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720-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ից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մինչև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775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կգ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>/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մ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3,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ծծմբի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պարունակությունը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` 10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մգ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>/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կգ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>-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ից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ոչ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ավելի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,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թթվածնի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զանգվածային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մասը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>` 2,7 %-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ից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ոչ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ավելի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,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օքսիդիչների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ծավալային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մասը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,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ոչ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ավելի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`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մեթանոլ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-3 %,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էթանոլ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-5 %,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իզոպրոպիլ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սպիրտ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-10%,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իզոբուտիլ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սպիրտ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-10 %,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եռաբութիլ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սպիրտ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-7 %,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եթերներ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(C5</w:t>
            </w:r>
            <w:r w:rsidRPr="00204A83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և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ավելի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)-15 %,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այլ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օքսիդիչներ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-10 %,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անվտանգությունը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,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մակնշումը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և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փաթեթավորումը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`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ըստ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ՀՀ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կառավարության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2004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թ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.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նոյեմբերի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11-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ի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N 1592-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Ն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որոշմամբ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հաստատված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«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Ներքին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այրման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շարժիչային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վառելիքների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տեխնիկական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Pr="00204A83">
              <w:rPr>
                <w:rFonts w:ascii="GHEA Grapalat" w:hAnsi="GHEA Grapalat" w:cs="Sylfaen"/>
                <w:sz w:val="18"/>
                <w:szCs w:val="18"/>
              </w:rPr>
              <w:t>կանոնակարգի</w:t>
            </w:r>
            <w:r w:rsidRPr="00204A83">
              <w:rPr>
                <w:rFonts w:ascii="GHEA Grapalat" w:hAnsi="GHEA Grapalat" w:cs="Sylfaen"/>
                <w:sz w:val="18"/>
                <w:szCs w:val="18"/>
                <w:lang w:val="af-ZA"/>
              </w:rPr>
              <w:t>»:</w:t>
            </w:r>
          </w:p>
        </w:tc>
        <w:tc>
          <w:tcPr>
            <w:tcW w:w="966" w:type="dxa"/>
            <w:vMerge w:val="restart"/>
            <w:vAlign w:val="center"/>
          </w:tcPr>
          <w:p w:rsidR="0037449B" w:rsidRPr="005E1F72" w:rsidRDefault="0037449B" w:rsidP="008976B1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լիտր</w:t>
            </w:r>
          </w:p>
        </w:tc>
        <w:tc>
          <w:tcPr>
            <w:tcW w:w="809" w:type="dxa"/>
            <w:vMerge w:val="restart"/>
            <w:vAlign w:val="center"/>
          </w:tcPr>
          <w:p w:rsidR="0037449B" w:rsidRPr="004F069B" w:rsidRDefault="0037449B" w:rsidP="008976B1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05" w:type="dxa"/>
            <w:vMerge w:val="restart"/>
            <w:vAlign w:val="center"/>
          </w:tcPr>
          <w:p w:rsidR="0037449B" w:rsidRPr="00B44A1D" w:rsidRDefault="0037449B" w:rsidP="008976B1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7449B" w:rsidRPr="004F069B" w:rsidRDefault="0037449B" w:rsidP="008976B1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200000</w:t>
            </w:r>
          </w:p>
        </w:tc>
        <w:tc>
          <w:tcPr>
            <w:tcW w:w="1252" w:type="dxa"/>
            <w:vAlign w:val="center"/>
          </w:tcPr>
          <w:p w:rsidR="0037449B" w:rsidRPr="00D86C14" w:rsidRDefault="0037449B" w:rsidP="008976B1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D86C14">
              <w:rPr>
                <w:rFonts w:ascii="GHEA Grapalat" w:hAnsi="GHEA Grapalat"/>
                <w:bCs/>
                <w:iCs/>
                <w:sz w:val="16"/>
                <w:szCs w:val="16"/>
              </w:rPr>
              <w:t>ք. Երևան, Վ. Սարգսյան 5</w:t>
            </w:r>
          </w:p>
          <w:p w:rsidR="0037449B" w:rsidRPr="00D86C14" w:rsidRDefault="0037449B" w:rsidP="008976B1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37449B" w:rsidRPr="00E90DD7" w:rsidRDefault="0037449B" w:rsidP="008976B1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bCs/>
                <w:iCs/>
                <w:sz w:val="16"/>
                <w:szCs w:val="16"/>
                <w:lang w:val="en-US"/>
              </w:rPr>
              <w:t>1100000</w:t>
            </w:r>
          </w:p>
          <w:p w:rsidR="0037449B" w:rsidRPr="004F069B" w:rsidRDefault="0037449B" w:rsidP="008976B1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</w:p>
        </w:tc>
        <w:tc>
          <w:tcPr>
            <w:tcW w:w="1702" w:type="dxa"/>
            <w:vAlign w:val="center"/>
          </w:tcPr>
          <w:p w:rsidR="0037449B" w:rsidRPr="00204A83" w:rsidRDefault="0037449B" w:rsidP="008976B1">
            <w:pPr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  <w:r w:rsidRPr="00204A83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 xml:space="preserve">2025թվականին պայմանագրի համար ֆինանսական միջոց նախատեսվելուց հետո՝ լրացուցիչ համաձայնագրի կնքման օրվանից </w:t>
            </w:r>
          </w:p>
          <w:p w:rsidR="0037449B" w:rsidRPr="00204A83" w:rsidRDefault="0037449B" w:rsidP="008976B1">
            <w:pPr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  <w:r w:rsidRPr="00204A83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հետո 30 օրացույցային օրվա ընթացքում</w:t>
            </w:r>
          </w:p>
        </w:tc>
      </w:tr>
      <w:tr w:rsidR="0037449B" w:rsidRPr="007D2E30" w:rsidTr="0037449B">
        <w:trPr>
          <w:trHeight w:val="841"/>
          <w:jc w:val="center"/>
        </w:trPr>
        <w:tc>
          <w:tcPr>
            <w:tcW w:w="851" w:type="dxa"/>
            <w:vMerge/>
          </w:tcPr>
          <w:p w:rsidR="0037449B" w:rsidRPr="004F069B" w:rsidRDefault="0037449B" w:rsidP="008976B1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134" w:type="dxa"/>
            <w:vMerge/>
          </w:tcPr>
          <w:p w:rsidR="0037449B" w:rsidRPr="004F069B" w:rsidRDefault="0037449B" w:rsidP="008976B1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4888" w:type="dxa"/>
            <w:vMerge/>
            <w:vAlign w:val="center"/>
          </w:tcPr>
          <w:p w:rsidR="0037449B" w:rsidRPr="004F069B" w:rsidRDefault="0037449B" w:rsidP="008976B1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966" w:type="dxa"/>
            <w:vMerge/>
          </w:tcPr>
          <w:p w:rsidR="0037449B" w:rsidRPr="004F069B" w:rsidRDefault="0037449B" w:rsidP="008976B1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809" w:type="dxa"/>
            <w:vMerge/>
          </w:tcPr>
          <w:p w:rsidR="0037449B" w:rsidRPr="004F069B" w:rsidRDefault="0037449B" w:rsidP="008976B1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05" w:type="dxa"/>
            <w:vMerge/>
          </w:tcPr>
          <w:p w:rsidR="0037449B" w:rsidRPr="004F069B" w:rsidRDefault="0037449B" w:rsidP="008976B1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6" w:type="dxa"/>
            <w:vMerge/>
          </w:tcPr>
          <w:p w:rsidR="0037449B" w:rsidRPr="004F069B" w:rsidRDefault="0037449B" w:rsidP="008976B1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52" w:type="dxa"/>
            <w:vAlign w:val="center"/>
          </w:tcPr>
          <w:p w:rsidR="0037449B" w:rsidRPr="00D86C14" w:rsidRDefault="0037449B" w:rsidP="008976B1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D86C14">
              <w:rPr>
                <w:rFonts w:ascii="GHEA Grapalat" w:hAnsi="GHEA Grapalat"/>
                <w:bCs/>
                <w:iCs/>
                <w:sz w:val="16"/>
                <w:szCs w:val="16"/>
              </w:rPr>
              <w:t>ք. Երևան, Վ. Սարգսյան 5</w:t>
            </w:r>
          </w:p>
        </w:tc>
        <w:tc>
          <w:tcPr>
            <w:tcW w:w="1080" w:type="dxa"/>
            <w:vAlign w:val="center"/>
          </w:tcPr>
          <w:p w:rsidR="0037449B" w:rsidRPr="00E90DD7" w:rsidRDefault="0037449B" w:rsidP="008976B1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90</w:t>
            </w:r>
            <w:r>
              <w:rPr>
                <w:rFonts w:ascii="GHEA Grapalat" w:hAnsi="GHEA Grapalat"/>
                <w:bCs/>
                <w:iCs/>
                <w:sz w:val="16"/>
                <w:szCs w:val="16"/>
                <w:lang w:val="en-US"/>
              </w:rPr>
              <w:t>000</w:t>
            </w:r>
          </w:p>
        </w:tc>
        <w:tc>
          <w:tcPr>
            <w:tcW w:w="1702" w:type="dxa"/>
            <w:vAlign w:val="center"/>
          </w:tcPr>
          <w:p w:rsidR="0037449B" w:rsidRPr="00204A83" w:rsidRDefault="0037449B" w:rsidP="008976B1">
            <w:pPr>
              <w:rPr>
                <w:rFonts w:ascii="GHEA Grapalat" w:hAnsi="GHEA Grapalat"/>
                <w:bCs/>
                <w:iCs/>
                <w:sz w:val="16"/>
                <w:szCs w:val="16"/>
                <w:highlight w:val="yellow"/>
                <w:lang w:val="hy-AM"/>
              </w:rPr>
            </w:pPr>
            <w:r w:rsidRPr="00204A83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2025 թվականին պայմանագրի համար ֆինանսական միջոց նախատեսվելուց հետո՝ լրացուցիչ համաձայնագրի կնքման օրվանից հետո IV եռամս.-մինչև 31.10.2025թ.</w:t>
            </w:r>
          </w:p>
        </w:tc>
      </w:tr>
    </w:tbl>
    <w:p w:rsidR="0037449B" w:rsidRPr="007B3CF1" w:rsidRDefault="0037449B" w:rsidP="0037449B">
      <w:pPr>
        <w:widowControl w:val="0"/>
        <w:rPr>
          <w:rFonts w:ascii="GHEA Grapalat" w:hAnsi="GHEA Grapalat"/>
          <w:i/>
          <w:sz w:val="20"/>
          <w:szCs w:val="20"/>
          <w:lang w:val="af-ZA"/>
        </w:rPr>
      </w:pPr>
      <w:r w:rsidRPr="004C0D35">
        <w:rPr>
          <w:rFonts w:ascii="GHEA Grapalat" w:hAnsi="GHEA Grapalat"/>
          <w:b/>
          <w:i/>
          <w:sz w:val="20"/>
          <w:lang w:val="af-ZA"/>
        </w:rPr>
        <w:t xml:space="preserve">Պարտադիր պայման ` </w:t>
      </w:r>
      <w:r w:rsidRPr="007B3CF1">
        <w:rPr>
          <w:rFonts w:ascii="GHEA Grapalat" w:hAnsi="GHEA Grapalat"/>
          <w:i/>
          <w:sz w:val="20"/>
          <w:szCs w:val="20"/>
          <w:lang w:val="af-ZA"/>
        </w:rPr>
        <w:t>Մատակարարումը կտրոնային՝ 5, 10 և 20 լիտրանոց կտրոններով՝ ըստ Պատվիրատուի պահանջի:</w:t>
      </w:r>
    </w:p>
    <w:p w:rsidR="00713820" w:rsidRPr="004F069B" w:rsidRDefault="0037449B" w:rsidP="0037449B">
      <w:pPr>
        <w:widowControl w:val="0"/>
        <w:jc w:val="center"/>
        <w:rPr>
          <w:rFonts w:ascii="GHEA Grapalat" w:hAnsi="GHEA Grapalat"/>
          <w:lang w:val="af-ZA"/>
        </w:rPr>
      </w:pPr>
      <w:r w:rsidRPr="007B3CF1">
        <w:rPr>
          <w:rFonts w:ascii="GHEA Grapalat" w:hAnsi="GHEA Grapalat"/>
          <w:i/>
          <w:sz w:val="20"/>
          <w:szCs w:val="20"/>
          <w:lang w:val="af-ZA"/>
        </w:rPr>
        <w:t xml:space="preserve">Մատակարարը Երևան քաղաքի բոլոր վարչական շրջաններում, </w:t>
      </w:r>
      <w:r>
        <w:rPr>
          <w:rFonts w:ascii="GHEA Grapalat" w:hAnsi="GHEA Grapalat"/>
          <w:i/>
          <w:sz w:val="20"/>
          <w:szCs w:val="20"/>
          <w:lang w:val="hy-AM"/>
        </w:rPr>
        <w:t>Աբովյան, Հրազդան, Սևան, Գավառ, Վարդենիս, Դիլիջան, Իջևան, Վանաձոր, Սպիտակ, Գյումրի,Ապարան, Աշտարակ, Էջմիածին, Արմավիր, Արտաշատ, Վեդի կամ Արարատ, Եղեգնաձոր, Սիսիան, Գորիս և Կապան քաղաքներում</w:t>
      </w:r>
      <w:r w:rsidRPr="007B3CF1">
        <w:rPr>
          <w:rFonts w:ascii="GHEA Grapalat" w:hAnsi="GHEA Grapalat"/>
          <w:i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i/>
          <w:sz w:val="20"/>
          <w:szCs w:val="20"/>
          <w:lang w:val="af-ZA"/>
        </w:rPr>
        <w:t xml:space="preserve"> պետք</w:t>
      </w:r>
      <w:r>
        <w:rPr>
          <w:rFonts w:ascii="GHEA Grapalat" w:hAnsi="GHEA Grapalat"/>
          <w:i/>
          <w:sz w:val="20"/>
          <w:szCs w:val="20"/>
          <w:lang w:val="hy-AM"/>
        </w:rPr>
        <w:t xml:space="preserve"> </w:t>
      </w:r>
      <w:r w:rsidRPr="007B3CF1">
        <w:rPr>
          <w:rFonts w:ascii="GHEA Grapalat" w:hAnsi="GHEA Grapalat"/>
          <w:i/>
          <w:sz w:val="20"/>
          <w:szCs w:val="20"/>
          <w:lang w:val="af-ZA"/>
        </w:rPr>
        <w:t>ունենա առնվազն 1 բենզալցակայան:</w:t>
      </w:r>
    </w:p>
    <w:p w:rsidR="00713820" w:rsidRDefault="00713820" w:rsidP="00713820">
      <w:pPr>
        <w:widowControl w:val="0"/>
        <w:jc w:val="center"/>
        <w:rPr>
          <w:rFonts w:ascii="GHEA Grapalat" w:hAnsi="GHEA Grapalat"/>
          <w:lang w:val="af-ZA"/>
        </w:rPr>
      </w:pPr>
    </w:p>
    <w:p w:rsidR="00713820" w:rsidRDefault="00713820" w:rsidP="00713820">
      <w:pPr>
        <w:widowControl w:val="0"/>
        <w:jc w:val="center"/>
        <w:rPr>
          <w:rFonts w:ascii="GHEA Grapalat" w:hAnsi="GHEA Grapalat"/>
          <w:lang w:val="af-ZA"/>
        </w:rPr>
      </w:pPr>
    </w:p>
    <w:p w:rsidR="00713820" w:rsidRPr="004F069B" w:rsidRDefault="00713820" w:rsidP="00713820">
      <w:pPr>
        <w:widowControl w:val="0"/>
        <w:jc w:val="center"/>
        <w:rPr>
          <w:rFonts w:ascii="GHEA Grapalat" w:hAnsi="GHEA Grapalat"/>
          <w:lang w:val="af-ZA"/>
        </w:rPr>
      </w:pPr>
    </w:p>
    <w:p w:rsidR="00713820" w:rsidRPr="00713820" w:rsidRDefault="00713820" w:rsidP="00713820">
      <w:pPr>
        <w:widowControl w:val="0"/>
        <w:jc w:val="center"/>
        <w:rPr>
          <w:rFonts w:ascii="GHEA Grapalat" w:hAnsi="GHEA Grapalat"/>
          <w:lang w:val="af-ZA"/>
        </w:rPr>
      </w:pPr>
    </w:p>
    <w:p w:rsidR="00713820" w:rsidRPr="00713820" w:rsidRDefault="00713820" w:rsidP="00713820">
      <w:pPr>
        <w:widowControl w:val="0"/>
        <w:jc w:val="center"/>
        <w:rPr>
          <w:rFonts w:ascii="GHEA Grapalat" w:hAnsi="GHEA Grapalat"/>
          <w:lang w:val="af-ZA"/>
        </w:rPr>
      </w:pPr>
    </w:p>
    <w:p w:rsidR="00713820" w:rsidRPr="00F606B4" w:rsidRDefault="00713820" w:rsidP="00713820">
      <w:pPr>
        <w:widowControl w:val="0"/>
        <w:jc w:val="center"/>
        <w:rPr>
          <w:rFonts w:ascii="GHEA Grapalat" w:hAnsi="GHEA Grapalat"/>
        </w:rPr>
      </w:pPr>
      <w:r w:rsidRPr="00B138F3">
        <w:rPr>
          <w:rFonts w:ascii="GHEA Grapalat" w:hAnsi="GHEA Grapalat"/>
        </w:rPr>
        <w:lastRenderedPageBreak/>
        <w:t>ТЕХНИЧЕСКАЯ ХАРАКТЕРИСТИКА-ГРАФИК ЗАКУПКИ</w:t>
      </w:r>
    </w:p>
    <w:p w:rsidR="00713820" w:rsidRPr="00B138F3" w:rsidRDefault="00713820" w:rsidP="00713820">
      <w:pPr>
        <w:widowControl w:val="0"/>
        <w:jc w:val="right"/>
        <w:rPr>
          <w:rFonts w:ascii="GHEA Grapalat" w:hAnsi="GHEA Grapalat"/>
        </w:rPr>
      </w:pPr>
      <w:r w:rsidRPr="00B138F3">
        <w:rPr>
          <w:rFonts w:ascii="GHEA Grapalat" w:hAnsi="GHEA Grapalat"/>
        </w:rPr>
        <w:t>Драмов РА</w:t>
      </w: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1"/>
        <w:gridCol w:w="935"/>
        <w:gridCol w:w="4994"/>
        <w:gridCol w:w="934"/>
        <w:gridCol w:w="801"/>
        <w:gridCol w:w="1149"/>
        <w:gridCol w:w="1121"/>
        <w:gridCol w:w="1165"/>
        <w:gridCol w:w="1102"/>
        <w:gridCol w:w="1991"/>
      </w:tblGrid>
      <w:tr w:rsidR="0037449B" w:rsidRPr="00B138F3" w:rsidTr="0037449B">
        <w:trPr>
          <w:trHeight w:val="203"/>
          <w:jc w:val="center"/>
        </w:trPr>
        <w:tc>
          <w:tcPr>
            <w:tcW w:w="15163" w:type="dxa"/>
            <w:gridSpan w:val="10"/>
          </w:tcPr>
          <w:p w:rsidR="0037449B" w:rsidRPr="00B138F3" w:rsidRDefault="0037449B" w:rsidP="008976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Товар</w:t>
            </w:r>
          </w:p>
        </w:tc>
      </w:tr>
      <w:tr w:rsidR="0037449B" w:rsidRPr="00B138F3" w:rsidTr="0037449B">
        <w:trPr>
          <w:trHeight w:val="261"/>
          <w:jc w:val="center"/>
        </w:trPr>
        <w:tc>
          <w:tcPr>
            <w:tcW w:w="15163" w:type="dxa"/>
            <w:gridSpan w:val="10"/>
          </w:tcPr>
          <w:p w:rsidR="0037449B" w:rsidRPr="00C40E0E" w:rsidRDefault="0037449B" w:rsidP="008976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промежуточный код, предусмотренный планом закупок по классификации ЕЗК (CPV)</w:t>
            </w:r>
            <w:r w:rsidRPr="00F606B4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18368B">
              <w:rPr>
                <w:rFonts w:ascii="GHEA Grapalat" w:hAnsi="GHEA Grapalat"/>
                <w:sz w:val="16"/>
                <w:szCs w:val="16"/>
              </w:rPr>
              <w:t xml:space="preserve">- </w:t>
            </w:r>
            <w:r w:rsidRPr="0018368B">
              <w:rPr>
                <w:rFonts w:ascii="GHEA Grapalat" w:hAnsi="GHEA Grapalat"/>
                <w:sz w:val="20"/>
              </w:rPr>
              <w:t>09132200/</w:t>
            </w:r>
            <w:r>
              <w:rPr>
                <w:rFonts w:ascii="GHEA Grapalat" w:hAnsi="GHEA Grapalat"/>
                <w:sz w:val="20"/>
                <w:lang w:val="hy-AM"/>
              </w:rPr>
              <w:t>501</w:t>
            </w:r>
          </w:p>
        </w:tc>
      </w:tr>
      <w:tr w:rsidR="0037449B" w:rsidRPr="00B138F3" w:rsidTr="0037449B">
        <w:trPr>
          <w:trHeight w:val="211"/>
          <w:jc w:val="center"/>
        </w:trPr>
        <w:tc>
          <w:tcPr>
            <w:tcW w:w="971" w:type="dxa"/>
            <w:vMerge w:val="restart"/>
            <w:vAlign w:val="center"/>
          </w:tcPr>
          <w:p w:rsidR="0037449B" w:rsidRPr="00B138F3" w:rsidRDefault="0037449B" w:rsidP="008976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 xml:space="preserve">номер предусмотренного </w:t>
            </w:r>
            <w:r w:rsidRPr="00B138F3">
              <w:rPr>
                <w:rFonts w:ascii="GHEA Grapalat" w:hAnsi="GHEA Grapalat"/>
                <w:spacing w:val="-6"/>
                <w:sz w:val="16"/>
                <w:szCs w:val="16"/>
              </w:rPr>
              <w:t>приглашением</w:t>
            </w:r>
            <w:r w:rsidRPr="00B138F3">
              <w:rPr>
                <w:rFonts w:ascii="GHEA Grapalat" w:hAnsi="GHEA Grapalat"/>
                <w:sz w:val="16"/>
                <w:szCs w:val="16"/>
              </w:rPr>
              <w:t xml:space="preserve"> лота</w:t>
            </w:r>
          </w:p>
        </w:tc>
        <w:tc>
          <w:tcPr>
            <w:tcW w:w="935" w:type="dxa"/>
            <w:vMerge w:val="restart"/>
            <w:vAlign w:val="center"/>
          </w:tcPr>
          <w:p w:rsidR="0037449B" w:rsidRPr="00B138F3" w:rsidRDefault="0037449B" w:rsidP="008976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4994" w:type="dxa"/>
            <w:vMerge w:val="restart"/>
            <w:vAlign w:val="center"/>
          </w:tcPr>
          <w:p w:rsidR="0037449B" w:rsidRPr="00B138F3" w:rsidRDefault="0037449B" w:rsidP="008976B1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техническая характеристика</w:t>
            </w:r>
          </w:p>
        </w:tc>
        <w:tc>
          <w:tcPr>
            <w:tcW w:w="934" w:type="dxa"/>
            <w:vMerge w:val="restart"/>
            <w:vAlign w:val="center"/>
          </w:tcPr>
          <w:p w:rsidR="0037449B" w:rsidRPr="00B138F3" w:rsidRDefault="0037449B" w:rsidP="008976B1">
            <w:pPr>
              <w:widowControl w:val="0"/>
              <w:ind w:left="-4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единица измерения</w:t>
            </w:r>
          </w:p>
        </w:tc>
        <w:tc>
          <w:tcPr>
            <w:tcW w:w="801" w:type="dxa"/>
            <w:vMerge w:val="restart"/>
            <w:vAlign w:val="center"/>
          </w:tcPr>
          <w:p w:rsidR="0037449B" w:rsidRPr="00B138F3" w:rsidRDefault="0037449B" w:rsidP="008976B1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цена единицы/драмов РА</w:t>
            </w:r>
          </w:p>
        </w:tc>
        <w:tc>
          <w:tcPr>
            <w:tcW w:w="1149" w:type="dxa"/>
            <w:vMerge w:val="restart"/>
            <w:vAlign w:val="center"/>
          </w:tcPr>
          <w:p w:rsidR="0037449B" w:rsidRPr="00B138F3" w:rsidRDefault="0037449B" w:rsidP="008976B1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общая цена/драмов РА</w:t>
            </w:r>
          </w:p>
        </w:tc>
        <w:tc>
          <w:tcPr>
            <w:tcW w:w="1121" w:type="dxa"/>
            <w:vMerge w:val="restart"/>
            <w:vAlign w:val="center"/>
          </w:tcPr>
          <w:p w:rsidR="0037449B" w:rsidRPr="00B138F3" w:rsidRDefault="0037449B" w:rsidP="008976B1">
            <w:pPr>
              <w:widowControl w:val="0"/>
              <w:ind w:left="-126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общий объем</w:t>
            </w:r>
          </w:p>
        </w:tc>
        <w:tc>
          <w:tcPr>
            <w:tcW w:w="4258" w:type="dxa"/>
            <w:gridSpan w:val="3"/>
            <w:vAlign w:val="center"/>
          </w:tcPr>
          <w:p w:rsidR="0037449B" w:rsidRPr="00B138F3" w:rsidRDefault="0037449B" w:rsidP="008976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поставки</w:t>
            </w:r>
          </w:p>
        </w:tc>
      </w:tr>
      <w:tr w:rsidR="0037449B" w:rsidRPr="00B138F3" w:rsidTr="0037449B">
        <w:trPr>
          <w:trHeight w:val="430"/>
          <w:jc w:val="center"/>
        </w:trPr>
        <w:tc>
          <w:tcPr>
            <w:tcW w:w="971" w:type="dxa"/>
            <w:vMerge/>
            <w:vAlign w:val="center"/>
          </w:tcPr>
          <w:p w:rsidR="0037449B" w:rsidRPr="00B138F3" w:rsidRDefault="0037449B" w:rsidP="008976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35" w:type="dxa"/>
            <w:vMerge/>
            <w:vAlign w:val="center"/>
          </w:tcPr>
          <w:p w:rsidR="0037449B" w:rsidRPr="00B138F3" w:rsidRDefault="0037449B" w:rsidP="008976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994" w:type="dxa"/>
            <w:vMerge/>
            <w:vAlign w:val="center"/>
          </w:tcPr>
          <w:p w:rsidR="0037449B" w:rsidRPr="00B138F3" w:rsidRDefault="0037449B" w:rsidP="008976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34" w:type="dxa"/>
            <w:vMerge/>
            <w:vAlign w:val="center"/>
          </w:tcPr>
          <w:p w:rsidR="0037449B" w:rsidRPr="00B138F3" w:rsidRDefault="0037449B" w:rsidP="008976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01" w:type="dxa"/>
            <w:vMerge/>
            <w:vAlign w:val="center"/>
          </w:tcPr>
          <w:p w:rsidR="0037449B" w:rsidRPr="00B138F3" w:rsidRDefault="0037449B" w:rsidP="008976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9" w:type="dxa"/>
            <w:vMerge/>
            <w:vAlign w:val="center"/>
          </w:tcPr>
          <w:p w:rsidR="0037449B" w:rsidRPr="00B138F3" w:rsidRDefault="0037449B" w:rsidP="008976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21" w:type="dxa"/>
            <w:vMerge/>
            <w:vAlign w:val="center"/>
          </w:tcPr>
          <w:p w:rsidR="0037449B" w:rsidRPr="00B138F3" w:rsidRDefault="0037449B" w:rsidP="008976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65" w:type="dxa"/>
            <w:vAlign w:val="center"/>
          </w:tcPr>
          <w:p w:rsidR="0037449B" w:rsidRPr="00B138F3" w:rsidRDefault="0037449B" w:rsidP="008976B1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адрес</w:t>
            </w:r>
          </w:p>
        </w:tc>
        <w:tc>
          <w:tcPr>
            <w:tcW w:w="1102" w:type="dxa"/>
            <w:vAlign w:val="center"/>
          </w:tcPr>
          <w:p w:rsidR="0037449B" w:rsidRPr="00B138F3" w:rsidRDefault="0037449B" w:rsidP="008976B1">
            <w:pPr>
              <w:widowControl w:val="0"/>
              <w:ind w:left="-46" w:right="-84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подлежащее поставке количество товара</w:t>
            </w:r>
          </w:p>
        </w:tc>
        <w:tc>
          <w:tcPr>
            <w:tcW w:w="1991" w:type="dxa"/>
            <w:vAlign w:val="center"/>
          </w:tcPr>
          <w:p w:rsidR="0037449B" w:rsidRPr="009005CF" w:rsidRDefault="0037449B" w:rsidP="008976B1">
            <w:pPr>
              <w:widowControl w:val="0"/>
              <w:ind w:left="-132" w:right="-129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срок</w:t>
            </w:r>
          </w:p>
        </w:tc>
      </w:tr>
      <w:tr w:rsidR="0037449B" w:rsidRPr="00B138F3" w:rsidTr="0037449B">
        <w:trPr>
          <w:trHeight w:val="912"/>
          <w:jc w:val="center"/>
        </w:trPr>
        <w:tc>
          <w:tcPr>
            <w:tcW w:w="971" w:type="dxa"/>
            <w:vMerge w:val="restart"/>
          </w:tcPr>
          <w:p w:rsidR="0037449B" w:rsidRDefault="0037449B" w:rsidP="008976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  <w:p w:rsidR="0037449B" w:rsidRDefault="0037449B" w:rsidP="008976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  <w:p w:rsidR="0037449B" w:rsidRDefault="0037449B" w:rsidP="008976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  <w:p w:rsidR="0037449B" w:rsidRDefault="0037449B" w:rsidP="008976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  <w:p w:rsidR="0037449B" w:rsidRDefault="0037449B" w:rsidP="008976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  <w:p w:rsidR="0037449B" w:rsidRDefault="0037449B" w:rsidP="008976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  <w:p w:rsidR="0037449B" w:rsidRDefault="0037449B" w:rsidP="008976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  <w:p w:rsidR="0037449B" w:rsidRDefault="0037449B" w:rsidP="008976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  <w:p w:rsidR="0037449B" w:rsidRPr="00A969B2" w:rsidRDefault="0037449B" w:rsidP="008976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</w:p>
        </w:tc>
        <w:tc>
          <w:tcPr>
            <w:tcW w:w="935" w:type="dxa"/>
            <w:vMerge w:val="restart"/>
          </w:tcPr>
          <w:p w:rsidR="0037449B" w:rsidRDefault="0037449B" w:rsidP="008976B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  <w:p w:rsidR="0037449B" w:rsidRDefault="0037449B" w:rsidP="008976B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  <w:p w:rsidR="0037449B" w:rsidRDefault="0037449B" w:rsidP="008976B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  <w:p w:rsidR="0037449B" w:rsidRDefault="0037449B" w:rsidP="008976B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  <w:p w:rsidR="0037449B" w:rsidRDefault="0037449B" w:rsidP="008976B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  <w:p w:rsidR="0037449B" w:rsidRDefault="0037449B" w:rsidP="008976B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  <w:p w:rsidR="0037449B" w:rsidRPr="00B138F3" w:rsidRDefault="0037449B" w:rsidP="008976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t>бензин регуляр</w:t>
            </w:r>
          </w:p>
        </w:tc>
        <w:tc>
          <w:tcPr>
            <w:tcW w:w="4994" w:type="dxa"/>
            <w:vMerge w:val="restart"/>
            <w:vAlign w:val="center"/>
          </w:tcPr>
          <w:p w:rsidR="0037449B" w:rsidRPr="00204A83" w:rsidRDefault="0037449B" w:rsidP="008976B1">
            <w:pPr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204A83">
              <w:rPr>
                <w:rFonts w:ascii="GHEA Grapalat" w:hAnsi="GHEA Grapalat" w:cs="Sylfaen"/>
                <w:sz w:val="18"/>
                <w:szCs w:val="18"/>
              </w:rPr>
              <w:t>Внешний вид: чистый и ясный, октановое число определяется исследовательским методом не менее 91, метод движения не менее 81, давление насыщенных паров бензина от 45 до 100 кПа, содержание свинца не более 5 мг/дм, объемная доля бензола не более 1%, плотность при 15 ° С - от 720 до 775 кг/м3, содержание серы не более 10 мг/кг, массовая доля кислорода не более 2,7%, объемная доля окислителей не более: метанол-3%, этанол-5%, изопропиловый спирт-10%, изобутиловый спирт-10%, триабутиловый спирт-7%, эфиры (C5 и выше) -15%, другие окислители -10%, безопасность, маркировка и упаковка согласно постановлению Правительства РА «Об утверждении технической нормы двигательного топлива внутреннего сгорания» N 1592-N от 11 ноября 2004г.</w:t>
            </w:r>
          </w:p>
        </w:tc>
        <w:tc>
          <w:tcPr>
            <w:tcW w:w="934" w:type="dxa"/>
            <w:vMerge w:val="restart"/>
            <w:vAlign w:val="center"/>
          </w:tcPr>
          <w:p w:rsidR="0037449B" w:rsidRPr="00B138F3" w:rsidRDefault="0037449B" w:rsidP="008976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</w:rPr>
              <w:t>литр</w:t>
            </w:r>
          </w:p>
        </w:tc>
        <w:tc>
          <w:tcPr>
            <w:tcW w:w="801" w:type="dxa"/>
            <w:vMerge w:val="restart"/>
            <w:vAlign w:val="center"/>
          </w:tcPr>
          <w:p w:rsidR="0037449B" w:rsidRPr="004F069B" w:rsidRDefault="0037449B" w:rsidP="008976B1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bookmarkStart w:id="0" w:name="_GoBack"/>
            <w:bookmarkEnd w:id="0"/>
          </w:p>
        </w:tc>
        <w:tc>
          <w:tcPr>
            <w:tcW w:w="1149" w:type="dxa"/>
            <w:vMerge w:val="restart"/>
            <w:vAlign w:val="center"/>
          </w:tcPr>
          <w:p w:rsidR="0037449B" w:rsidRPr="00B44A1D" w:rsidRDefault="0037449B" w:rsidP="008976B1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37449B" w:rsidRPr="004F069B" w:rsidRDefault="0037449B" w:rsidP="008976B1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200000</w:t>
            </w:r>
          </w:p>
        </w:tc>
        <w:tc>
          <w:tcPr>
            <w:tcW w:w="1165" w:type="dxa"/>
            <w:vAlign w:val="center"/>
          </w:tcPr>
          <w:p w:rsidR="0037449B" w:rsidRPr="009005CF" w:rsidRDefault="0037449B" w:rsidP="008976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9005CF">
              <w:rPr>
                <w:rFonts w:ascii="GHEA Grapalat" w:hAnsi="GHEA Grapalat"/>
                <w:sz w:val="16"/>
                <w:szCs w:val="16"/>
                <w:lang w:val="en-US"/>
              </w:rPr>
              <w:t>г. Ереван, В. Саркисяна 5</w:t>
            </w:r>
          </w:p>
          <w:p w:rsidR="0037449B" w:rsidRPr="009005CF" w:rsidRDefault="0037449B" w:rsidP="008976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1102" w:type="dxa"/>
            <w:vAlign w:val="center"/>
          </w:tcPr>
          <w:p w:rsidR="0037449B" w:rsidRPr="00E90DD7" w:rsidRDefault="0037449B" w:rsidP="008976B1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bCs/>
                <w:iCs/>
                <w:sz w:val="16"/>
                <w:szCs w:val="16"/>
                <w:lang w:val="en-US"/>
              </w:rPr>
              <w:t>1100000</w:t>
            </w:r>
          </w:p>
          <w:p w:rsidR="0037449B" w:rsidRPr="004F069B" w:rsidRDefault="0037449B" w:rsidP="008976B1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</w:p>
        </w:tc>
        <w:tc>
          <w:tcPr>
            <w:tcW w:w="1991" w:type="dxa"/>
          </w:tcPr>
          <w:p w:rsidR="0037449B" w:rsidRPr="005C69D5" w:rsidRDefault="0037449B" w:rsidP="008976B1">
            <w:pPr>
              <w:rPr>
                <w:rFonts w:ascii="Calibri" w:hAnsi="Calibri"/>
                <w:sz w:val="16"/>
                <w:szCs w:val="16"/>
              </w:rPr>
            </w:pPr>
            <w:r w:rsidRPr="00204A8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В течение 30 календарных дней со дня заключения дополнительного соглашения после предназначения финансовых средств по договору </w:t>
            </w:r>
            <w:r w:rsidRPr="00204A83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202</w:t>
            </w:r>
            <w:r w:rsidRPr="00204A83">
              <w:rPr>
                <w:rFonts w:ascii="GHEA Grapalat" w:hAnsi="GHEA Grapalat"/>
                <w:bCs/>
                <w:iCs/>
                <w:sz w:val="16"/>
                <w:szCs w:val="16"/>
              </w:rPr>
              <w:t>5</w:t>
            </w:r>
            <w:r w:rsidRPr="00204A83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 xml:space="preserve">.                   </w:t>
            </w:r>
          </w:p>
        </w:tc>
      </w:tr>
      <w:tr w:rsidR="0037449B" w:rsidRPr="00B138F3" w:rsidTr="0037449B">
        <w:trPr>
          <w:trHeight w:val="676"/>
          <w:jc w:val="center"/>
        </w:trPr>
        <w:tc>
          <w:tcPr>
            <w:tcW w:w="971" w:type="dxa"/>
            <w:vMerge/>
          </w:tcPr>
          <w:p w:rsidR="0037449B" w:rsidRPr="00E80A9C" w:rsidRDefault="0037449B" w:rsidP="008976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37449B" w:rsidRDefault="0037449B" w:rsidP="008976B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4994" w:type="dxa"/>
            <w:vMerge/>
            <w:vAlign w:val="center"/>
          </w:tcPr>
          <w:p w:rsidR="0037449B" w:rsidRDefault="0037449B" w:rsidP="008976B1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34" w:type="dxa"/>
            <w:vMerge/>
          </w:tcPr>
          <w:p w:rsidR="0037449B" w:rsidRDefault="0037449B" w:rsidP="008976B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801" w:type="dxa"/>
            <w:vMerge/>
          </w:tcPr>
          <w:p w:rsidR="0037449B" w:rsidRPr="00B138F3" w:rsidRDefault="0037449B" w:rsidP="008976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9" w:type="dxa"/>
            <w:vMerge/>
          </w:tcPr>
          <w:p w:rsidR="0037449B" w:rsidRPr="00B138F3" w:rsidRDefault="0037449B" w:rsidP="008976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21" w:type="dxa"/>
            <w:vMerge/>
          </w:tcPr>
          <w:p w:rsidR="0037449B" w:rsidRPr="00E80A9C" w:rsidRDefault="0037449B" w:rsidP="008976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65" w:type="dxa"/>
            <w:vAlign w:val="center"/>
          </w:tcPr>
          <w:p w:rsidR="0037449B" w:rsidRPr="00E633BE" w:rsidRDefault="0037449B" w:rsidP="008976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633BE">
              <w:rPr>
                <w:rFonts w:ascii="GHEA Grapalat" w:hAnsi="GHEA Grapalat"/>
                <w:sz w:val="16"/>
                <w:szCs w:val="16"/>
              </w:rPr>
              <w:t>г. Ереван, В. Саркисяна 5</w:t>
            </w:r>
          </w:p>
        </w:tc>
        <w:tc>
          <w:tcPr>
            <w:tcW w:w="1102" w:type="dxa"/>
            <w:vAlign w:val="center"/>
          </w:tcPr>
          <w:p w:rsidR="0037449B" w:rsidRPr="00E90DD7" w:rsidRDefault="0037449B" w:rsidP="008976B1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90</w:t>
            </w:r>
            <w:r>
              <w:rPr>
                <w:rFonts w:ascii="GHEA Grapalat" w:hAnsi="GHEA Grapalat"/>
                <w:bCs/>
                <w:iCs/>
                <w:sz w:val="16"/>
                <w:szCs w:val="16"/>
                <w:lang w:val="en-US"/>
              </w:rPr>
              <w:t>000</w:t>
            </w:r>
          </w:p>
        </w:tc>
        <w:tc>
          <w:tcPr>
            <w:tcW w:w="1991" w:type="dxa"/>
            <w:vAlign w:val="center"/>
          </w:tcPr>
          <w:p w:rsidR="0037449B" w:rsidRPr="00204A83" w:rsidRDefault="0037449B" w:rsidP="008976B1">
            <w:pPr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  <w:r w:rsidRPr="00204A83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После предоставления денежных сред</w:t>
            </w:r>
            <w:r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ств по контракту 2025</w:t>
            </w:r>
            <w:r w:rsidRPr="00204A83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 xml:space="preserve"> года, с момента подписания дополнительного соглашения</w:t>
            </w:r>
          </w:p>
          <w:p w:rsidR="0037449B" w:rsidRPr="00204A83" w:rsidRDefault="0037449B" w:rsidP="008976B1">
            <w:pPr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204A83">
              <w:rPr>
                <w:rFonts w:ascii="GHEA Grapalat" w:hAnsi="GHEA Grapalat"/>
                <w:bCs/>
                <w:iCs/>
                <w:sz w:val="16"/>
                <w:szCs w:val="16"/>
                <w:lang w:val="en-US"/>
              </w:rPr>
              <w:t>IV</w:t>
            </w:r>
            <w:r w:rsidRPr="00204A8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r w:rsidRPr="00204A83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квар</w:t>
            </w:r>
            <w:r w:rsidRPr="00204A83">
              <w:rPr>
                <w:rFonts w:ascii="GHEA Grapalat" w:hAnsi="GHEA Grapalat"/>
                <w:bCs/>
                <w:iCs/>
                <w:sz w:val="16"/>
                <w:szCs w:val="16"/>
              </w:rPr>
              <w:t>т</w:t>
            </w:r>
            <w:r w:rsidRPr="00204A83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 xml:space="preserve">.- </w:t>
            </w:r>
            <w:r w:rsidRPr="00204A83">
              <w:rPr>
                <w:rFonts w:ascii="GHEA Grapalat" w:hAnsi="GHEA Grapalat"/>
                <w:bCs/>
                <w:iCs/>
                <w:sz w:val="16"/>
                <w:szCs w:val="16"/>
              </w:rPr>
              <w:t>до</w:t>
            </w:r>
            <w:r w:rsidRPr="00204A83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 xml:space="preserve"> 31.</w:t>
            </w:r>
            <w:r w:rsidRPr="00204A83">
              <w:rPr>
                <w:rFonts w:ascii="GHEA Grapalat" w:hAnsi="GHEA Grapalat"/>
                <w:bCs/>
                <w:iCs/>
                <w:sz w:val="16"/>
                <w:szCs w:val="16"/>
                <w:lang w:val="en-US"/>
              </w:rPr>
              <w:t>10</w:t>
            </w:r>
            <w:r w:rsidRPr="00204A83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.202</w:t>
            </w:r>
            <w:r w:rsidRPr="00204A83">
              <w:rPr>
                <w:rFonts w:ascii="GHEA Grapalat" w:hAnsi="GHEA Grapalat"/>
                <w:bCs/>
                <w:iCs/>
                <w:sz w:val="16"/>
                <w:szCs w:val="16"/>
                <w:lang w:val="en-US"/>
              </w:rPr>
              <w:t>5</w:t>
            </w:r>
            <w:r w:rsidRPr="00204A83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г.</w:t>
            </w:r>
          </w:p>
        </w:tc>
      </w:tr>
    </w:tbl>
    <w:p w:rsidR="00713820" w:rsidRPr="00C63CE3" w:rsidRDefault="00713820" w:rsidP="00713820">
      <w:pPr>
        <w:widowControl w:val="0"/>
        <w:rPr>
          <w:rFonts w:ascii="GHEA Grapalat" w:hAnsi="GHEA Grapalat"/>
          <w:i/>
          <w:sz w:val="20"/>
          <w:szCs w:val="20"/>
        </w:rPr>
      </w:pPr>
      <w:r w:rsidRPr="009005CF">
        <w:rPr>
          <w:rFonts w:ascii="GHEA Grapalat" w:hAnsi="GHEA Grapalat"/>
          <w:b/>
          <w:i/>
        </w:rPr>
        <w:t>Обязательное условия:</w:t>
      </w:r>
      <w:r w:rsidRPr="009005CF">
        <w:rPr>
          <w:rFonts w:ascii="GHEA Grapalat" w:hAnsi="GHEA Grapalat"/>
          <w:b/>
          <w:i/>
          <w:lang w:val="af-ZA"/>
        </w:rPr>
        <w:t xml:space="preserve"> </w:t>
      </w:r>
      <w:r w:rsidRPr="00C63CE3">
        <w:rPr>
          <w:rFonts w:ascii="GHEA Grapalat" w:hAnsi="GHEA Grapalat"/>
          <w:i/>
          <w:sz w:val="20"/>
          <w:szCs w:val="20"/>
        </w:rPr>
        <w:t xml:space="preserve">Поставка по купонам: </w:t>
      </w:r>
      <w:r w:rsidRPr="00C63CE3">
        <w:rPr>
          <w:rFonts w:ascii="GHEA Grapalat" w:hAnsi="GHEA Grapalat"/>
          <w:i/>
          <w:sz w:val="20"/>
          <w:szCs w:val="20"/>
          <w:lang w:val="af-ZA"/>
        </w:rPr>
        <w:t xml:space="preserve"> 5, 10 </w:t>
      </w:r>
      <w:r w:rsidRPr="00C63CE3">
        <w:rPr>
          <w:rFonts w:ascii="GHEA Grapalat" w:hAnsi="GHEA Grapalat"/>
          <w:i/>
          <w:sz w:val="20"/>
          <w:szCs w:val="20"/>
        </w:rPr>
        <w:t>и</w:t>
      </w:r>
      <w:r w:rsidRPr="00C63CE3">
        <w:rPr>
          <w:rFonts w:ascii="GHEA Grapalat" w:hAnsi="GHEA Grapalat"/>
          <w:i/>
          <w:sz w:val="20"/>
          <w:szCs w:val="20"/>
          <w:lang w:val="af-ZA"/>
        </w:rPr>
        <w:t xml:space="preserve"> 20</w:t>
      </w:r>
      <w:r w:rsidRPr="00C63CE3">
        <w:rPr>
          <w:rFonts w:ascii="GHEA Grapalat" w:hAnsi="GHEA Grapalat"/>
          <w:i/>
          <w:sz w:val="20"/>
          <w:szCs w:val="20"/>
        </w:rPr>
        <w:t xml:space="preserve">-литровыми купонами согласно требованию Заказчика. </w:t>
      </w:r>
    </w:p>
    <w:p w:rsidR="00885245" w:rsidRDefault="00713820" w:rsidP="00713820">
      <w:r w:rsidRPr="00C63CE3">
        <w:rPr>
          <w:rFonts w:ascii="GHEA Grapalat" w:hAnsi="GHEA Grapalat"/>
          <w:i/>
        </w:rPr>
        <w:t>Поставщик во всех административных районах Еревана, в го</w:t>
      </w:r>
      <w:r>
        <w:rPr>
          <w:rFonts w:ascii="GHEA Grapalat" w:hAnsi="GHEA Grapalat"/>
          <w:i/>
        </w:rPr>
        <w:t xml:space="preserve">родах  </w:t>
      </w:r>
      <w:r w:rsidRPr="00C63CE3">
        <w:rPr>
          <w:rFonts w:ascii="GHEA Grapalat" w:hAnsi="GHEA Grapalat"/>
          <w:i/>
        </w:rPr>
        <w:t>Абовяна, Раздана, Севана, Гавара, Вардениса, Дилижана, Иджев</w:t>
      </w:r>
      <w:r>
        <w:rPr>
          <w:rFonts w:ascii="GHEA Grapalat" w:hAnsi="GHEA Grapalat"/>
          <w:i/>
        </w:rPr>
        <w:t>а</w:t>
      </w:r>
      <w:r w:rsidRPr="00C63CE3">
        <w:rPr>
          <w:rFonts w:ascii="GHEA Grapalat" w:hAnsi="GHEA Grapalat"/>
          <w:i/>
        </w:rPr>
        <w:t>на, Ванадзора, Спитак</w:t>
      </w:r>
      <w:r>
        <w:rPr>
          <w:rFonts w:ascii="GHEA Grapalat" w:hAnsi="GHEA Grapalat"/>
          <w:i/>
        </w:rPr>
        <w:t>а</w:t>
      </w:r>
      <w:r w:rsidRPr="00C63CE3">
        <w:rPr>
          <w:rFonts w:ascii="GHEA Grapalat" w:hAnsi="GHEA Grapalat"/>
          <w:i/>
        </w:rPr>
        <w:t>, Гюмри, Апаран</w:t>
      </w:r>
      <w:r>
        <w:rPr>
          <w:rFonts w:ascii="GHEA Grapalat" w:hAnsi="GHEA Grapalat"/>
          <w:i/>
        </w:rPr>
        <w:t>а</w:t>
      </w:r>
      <w:r w:rsidRPr="00C63CE3">
        <w:rPr>
          <w:rFonts w:ascii="GHEA Grapalat" w:hAnsi="GHEA Grapalat"/>
          <w:i/>
        </w:rPr>
        <w:t>, Аштарак</w:t>
      </w:r>
      <w:r>
        <w:rPr>
          <w:rFonts w:ascii="GHEA Grapalat" w:hAnsi="GHEA Grapalat"/>
          <w:i/>
        </w:rPr>
        <w:t>а</w:t>
      </w:r>
      <w:r w:rsidRPr="00C63CE3">
        <w:rPr>
          <w:rFonts w:ascii="GHEA Grapalat" w:hAnsi="GHEA Grapalat"/>
          <w:i/>
        </w:rPr>
        <w:t>, Эчмиадзин</w:t>
      </w:r>
      <w:r>
        <w:rPr>
          <w:rFonts w:ascii="GHEA Grapalat" w:hAnsi="GHEA Grapalat"/>
          <w:i/>
        </w:rPr>
        <w:t>а</w:t>
      </w:r>
      <w:r w:rsidRPr="00C63CE3">
        <w:rPr>
          <w:rFonts w:ascii="GHEA Grapalat" w:hAnsi="GHEA Grapalat"/>
          <w:i/>
        </w:rPr>
        <w:t>, Армавир</w:t>
      </w:r>
      <w:r>
        <w:rPr>
          <w:rFonts w:ascii="GHEA Grapalat" w:hAnsi="GHEA Grapalat"/>
          <w:i/>
        </w:rPr>
        <w:t>а</w:t>
      </w:r>
      <w:r w:rsidRPr="00C63CE3">
        <w:rPr>
          <w:rFonts w:ascii="GHEA Grapalat" w:hAnsi="GHEA Grapalat"/>
          <w:i/>
        </w:rPr>
        <w:t>, Арташат</w:t>
      </w:r>
      <w:r>
        <w:rPr>
          <w:rFonts w:ascii="GHEA Grapalat" w:hAnsi="GHEA Grapalat"/>
          <w:i/>
        </w:rPr>
        <w:t>а</w:t>
      </w:r>
      <w:r w:rsidRPr="00C63CE3">
        <w:rPr>
          <w:rFonts w:ascii="GHEA Grapalat" w:hAnsi="GHEA Grapalat"/>
          <w:i/>
        </w:rPr>
        <w:t>, Веди или Арарат</w:t>
      </w:r>
      <w:r>
        <w:rPr>
          <w:rFonts w:ascii="GHEA Grapalat" w:hAnsi="GHEA Grapalat"/>
          <w:i/>
        </w:rPr>
        <w:t>а</w:t>
      </w:r>
      <w:r w:rsidRPr="00C63CE3">
        <w:rPr>
          <w:rFonts w:ascii="GHEA Grapalat" w:hAnsi="GHEA Grapalat"/>
          <w:i/>
        </w:rPr>
        <w:t xml:space="preserve">, </w:t>
      </w:r>
      <w:r>
        <w:rPr>
          <w:rFonts w:ascii="GHEA Grapalat" w:hAnsi="GHEA Grapalat"/>
          <w:i/>
        </w:rPr>
        <w:t>Ехегнадзора, Гориса и Капана</w:t>
      </w:r>
      <w:r w:rsidRPr="00C63CE3">
        <w:rPr>
          <w:rFonts w:ascii="GHEA Grapalat" w:hAnsi="GHEA Grapalat"/>
          <w:i/>
        </w:rPr>
        <w:t xml:space="preserve"> должна иметь как минимум 1 АЗС.</w:t>
      </w:r>
    </w:p>
    <w:sectPr w:rsidR="00885245" w:rsidSect="00713820">
      <w:pgSz w:w="15840" w:h="12240" w:orient="landscape"/>
      <w:pgMar w:top="42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10D"/>
    <w:rsid w:val="00021DC4"/>
    <w:rsid w:val="001B010D"/>
    <w:rsid w:val="0037449B"/>
    <w:rsid w:val="00713820"/>
    <w:rsid w:val="00885245"/>
    <w:rsid w:val="00930333"/>
    <w:rsid w:val="00995F86"/>
    <w:rsid w:val="00E20B10"/>
    <w:rsid w:val="00F22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FC339D-9469-4FAD-82CB-9EEDCF048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3820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Armeni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0B10"/>
    <w:pPr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577</Words>
  <Characters>3292</Characters>
  <Application>Microsoft Office Word</Application>
  <DocSecurity>0</DocSecurity>
  <Lines>27</Lines>
  <Paragraphs>7</Paragraphs>
  <ScaleCrop>false</ScaleCrop>
  <Company/>
  <LinksUpToDate>false</LinksUpToDate>
  <CharactersWithSpaces>3862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Aram Gabrielyan</dc:creator>
  <cp:keywords/>
  <dc:description/>
  <cp:lastModifiedBy>Aram Gabrielyan</cp:lastModifiedBy>
  <cp:revision>7</cp:revision>
  <dcterms:created xsi:type="dcterms:W3CDTF">2024-06-27T07:35:00Z</dcterms:created>
  <dcterms:modified xsi:type="dcterms:W3CDTF">2025-07-07T06:43:00Z</dcterms:modified>
</cp:coreProperties>
</file>