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բջջային կապի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բջջային կապի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384.11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450.45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2025.07.21. 12:35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կապի ծառայության ձեռքբերում
ՀՀ «Հանրապետական շտապ օգնության ծառայություն» ՓԲԸ-ին անհրաժեշտ է 1 միավոր/հատ բջջային կապի ծառայություն՝ հետևյալ պահանջներով։
1. SIM քարտերի տեսակը
Համապատասխանություն mini-SIM (2FF), micro-SIM (3FF) և nano-SIM (4FF) քարտերի հետ՝ օգտագործման հնարավորությամբ։
2. Հեռախոսահամար
Ցանկալի է տրամադրել՝ 055008003 (ոչ պարտադիր)։
3. Ծառայության պարունակություն
Անսահմանափակ ինտերնետ։
3000 րոպե զանգեր տեղական բոլոր բջջային ցանցերով։
3000 SMS հաղորդագրություն տեղական բոլոր ցանցերով։
4. Գնային առաջարկ
Առաջարկը պետք է ներկայացվի 12 ամսվա հաշվարկով՝ ամբողջ գինը հետևյալ բանաձևով՝
Ընդհանուր գին
=
քանակ
×
միավորի գին
×
12
ամիս
=
1
×
5000
×
12
=
60
000
ՀՀդրամ տարեկան
Ընդհանուր գին=քանակ×միավորի գին×12ամիս=1×5000×12=60000ՀՀդրամ տարեկան
5. Ավելացուցիչ պահանջներ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գնման և օգտագործման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կապի ծառայության ձեռքբերում
ՀՀ «Հանրապետական շտապ օգնության ծառայություն» ՓԲԸ-ին անհրաժեշտ է 1 միավոր/հատ բջջային կապի ծառայություն՝ հետևյալ պահանջներով։
1. SIM քարտերի տեսակը
Համապատասխանություն mini-SIM (2FF), micro-SIM (3FF) և nano-SIM (4FF) քարտերի հետ՝ օգտագործման հնարավորությամբ։
2. Հեռախոսահամար
Ցանկալի է տրամադրել՝ 044008003 (ոչ պարտադիր)։
3. Ծառայության պարունակություն
Անսահմանափակ ինտերնետ։
Անսահմանափակ զանգեր տեղական բոլոր բջջային  ցանցերով։
1000 SMS հաղորդագրություն տեղական բոլոր ցանցերով։
4. Գնային առաջարկ
Առաջարկը պետք է ներկայացվի 12 ամսվա հաշվարկով՝ ամբողջ գինը հետևյալ բանաձևով՝
Ընդհանուր գին
=
քանակ
×
միավորի գին
×
12
ամիս
=
1
×
8000
×
12
=
96
000
ՀՀդրամ տարեկան
Ընդհանուր գին=քանակ×միավորի գին×12ամիս=1×8000×12=96000ՀՀդրամ տարեկան
5. Ավելացուցիչ պայմաններ
Ծառայությունը պետք է լինի անխափան, որակյալ և համատեղելի բոլոր բջջային սարքերի հետ։
Հեռախոսահամարը պետք է կարողանա ստանալ և ուղարկել ինչպես զանգեր, այնպես էլ SMS հաղորդագրություններ։
Մատակարարը պետք է տրամադրի հաճախորդների աջակցման ծառայություն ողջ գնման և օգտագործման ժամկետում։
Ծառայություն մատուցողը կարող է ներկայացնել ավելի համալրված տարբերակ՝ իր ծառայությունների ամբողջական սպեկտրով և հավելյալ պայմաններով։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