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մանրէաբանական միջավայրերի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մանրէաբանական միջավայրերի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մանրէաբանական միջավայրերի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մանրէաբանական միջավայրերի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Listeria Fraser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Demi Fraser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CYE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(BCYE) growth supplement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Legioneella GVPC supplement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 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Listeria Fraser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Լիստերիա ֆրեյզեր հավելում նախատեսված Լիստերիա ֆրեյզեր և Դեմի ֆրեյզեր արգանակների համար։ Բաղադրությունը 1սրվակի՝ Ammonium Ferric Citrate (III)-0.25g, լիոֆիլիզացված։Ֆորմատը՝ տուփում 10 սրվակ։ Ֆորմատը՝ 100 գրամանոց պլաստիկ տարաներով: Արտադրանքը ունենա ISO 9001, ISO 13485, որակի սերտիֆիկատ յուրաքանչյուր խմբաքանակի համար, CE, IVD: Եվրոպական արտադրության: Պիտանելիության ժամկետի առնվազն 70%-ի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Demi Fraser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Հարստացնող հեղուկ միջավայր, նախատեսված սննդամթերքից  Listeria monocytogenes-ի հայտնաբերման և հաշվարկման համար: Ֆորմատը՝ 500 գրամանոց պլաստիկ տարաներով:  Բաղադրությունը (գ/լ)՝                                                                 կենդանիների հյուսվածքների ֆերմենտային վերափոխում- 5.0;  Կազեինի հիդրոլիզատ- 5.0;                                                                    Խմորասնկերի էքստրակտ- 5.0; Մսի էքստրակտ-5.0; նատրիումի քլորիդ-20.0; Էսկուլին - 1.0; Լիթիումի քլորիդ --3.0; Ակրիֆլավին - 0.0125; Նալիդիքսիք ացիդ-0.01; Դինատրիումի ֆոսֆատ անջուր -9,6; Կալիումի դիհիդրոֆոսֆատ – 1.35։ Վերջնական pH ( at 25°C) 7.2±0.2                                                                                        Փաթեթավորումը հերմետիկ գործարանային փաթեթավորմամաբ,Եվրոպական արտադրության՝ կամ համարժեք: Արտադրանքը ունենա ISO 9001, ISO 13485, որակի սերտիֆիկատ յուրաքանչյուր խմբաքանակի համար, CE, IVD: Եվրոպական արտադրության: Պիտանելիության ժամկետի առնվազն 70%-ի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CYE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Legionella spp-ի հայտնաբերման և հաշվարկման համար նախատեսված միջավայրի հիմք։ Բաղադրությունը  (գ/լ)՝                                                                                        Խմորասնկային էքստրակտ -  10.0; ակտիվացված ածուխ – 2.0; Ագար – 12.0։ Վերջնական pH 6.9±0.4։ Պահանջվում է Legionella Growth supplement և Legionella GVPC supplement հավելումներ։ Ֆորմատը՝ 100 գրամանոց պլաստիկ տարաներով: Արտադրանքը ունենա ISO 9001, ISO 13485, որակի սերտիֆիկատ յուրաքանչյուր խմբաքանակի համար, CE, IVD: Եվրոպական արտադրության: Պիտանելիության ժամկետի առնվազն 70%-ի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(BCYE) growth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հավելում Legionella BCYE  agar-ի համար։ Բաղադրությունը 1սրվակի (գ/սրվակ )՝   L-ցիստեին – 0.04; ֆեռռիկ պիրոֆոսֆատ – 0.025։ Տուփում 10 սրվակ: Արտադրանքը ունենա ISO 9001, ISO 13485, որակի սերտիֆիկատ յուրաքանչյուր խմբաքանակի համար, CE, IVD: Եվրոպական արտադրության: Պիտանելիության ժամկետի առնվազն 70%-ի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Legioneella GVPC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սելեկտիվ հավելանյութ՝ Legionella growth supplement հավելանյութի հետ միասին՝ Legionella BCYE agar base հիմքի պատրաստման համար: Լիարժեք միջավայր Legionella spp.-ի հայտնաբերման և հաշվարկման համար: Բաղադրությունը 1  սրվակի (գ/սրվակ )՝   գլիցին - 1,5; վանկոմիցին - 0,5 մգ; պոլիմիքսին Բ  40000 ՄՄ; ցիկլոհեքսիմիդ – 40.0 մգ: Ֆորմատը՝ տուփում 10 սրվակ Արտադրանքը ունենա ISO 9001, ISO 13485, որակի սերտիֆիկատ յուրաքանչյուր խմբաքանակի համար, CE, IVD: Եվրոպական արտադրության: Պիտանելիության ժամկետի առնվազն 70%-ի առկայություն մատակարարման պահին։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Listeria Fraser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Demi Fraser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CYE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Legionella (BCYE) growth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Legioneella GVPC supplement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