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12:10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պլաստիկե, թափանցիկ, մետաղական ամրակով, A4 (210x297) մմ ձևաչափի թերթերի համար, թափանցիկ կազմով, հաստությունը առնվազն 200 միկրոն: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սեղանի, 12 նիշանի, չափը առնվազն՝ լայնությունը 148 մմ, երկարությունը` 192 մմ, էրգոնոմիկ իրանով, նվազագույնը 32 խոշոր ստեղներով, գործողությունները` ցուցադրումով վահանակի վրա, սնուցման երկու՝ էլեկտրոնային և արևային աղբյուրներով, hետ հաշվարկը տեսնելու հնարավորությամբ, նվազագույնը 8 գործողություն կատարելու հնարավորությամբ, որակյալ, քաշը՝ մինչև 400գ։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որակյալ, բնական կաուչուկից, գույնը սպիտակ, նախատեսված  մատիտով գրածները առանց հետքերի ջնջելու համար, երկարությունը` 5-6սմ, հաստությունը` 0,8-1,2 սմ, լայնությունը` 1,7-2 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գույնը կարմիր, առնվազն 28 մլ տարողությամբ սրվակով, բարձր որակի, յուղային հիմքով: Չի պարունակում սպիրտ։ /Trodat STAMP INK 7011 կամ համարժեք՝ ՝ STAMP INK S-62, KORES  71324 Kores Holding Zug Group/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գույնը կապույտ, առնվազն 28 մլ տարողությամբ սրվակով, բարձր որակի, յուղային հիմքով: Trodat STAMP INK 7011 կամ համարժեք՝ STAMP PAD INK S-63 , KORES  71304 Kores Holding Zug Group: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գույնի, 0.5-1մմ ծայրով, ոչ թափանցիկ, սպիտակ գույնի իրանով, փոխարինվող միջուկով, կապույտ պլասմասսե կափարիչով, եռանկյունաձև արտաքին մակերևույթով: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չջնջվող /պերմանենտ/, գույնը կարմիր: Նախատեսված է ընդգծումներ, նշումներ անելու համար, ֆետրայից կամ այլ ծակոտկեն նյութից, ծայրի լայնությունը առնվազն՝ 0,5 մմ, թեք ծայրոցով: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չջնջվող /պերմանենտ/,  գույնը կանաչ: Նախատեսված է ընդգծումներ, նշումներ անելու համար ֆետրայից կամ այլ ծակոտկեն նյութից, ծայրի լայնությունը առնվազն՝ 0,5 մմ, թեք ծայրոցով:Պարտադիր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fine DELUXE (Mitsubishi Uni-ball մակնիշի` UB-177, BLUE կամ համարժեք ` (
1.uni-ball Air Medium UBA-188-L UNI Mitsubishi Pencil,  
2.Uni-ball Jetstream -SX-217-0.7մմ Uni Mitsubishi Pencil Group), կայուն ջրի, լույսի նկատմամբ, ջրային հիմքով պիգմենտային թանաքով, արագ չորացող:  Գրի գծի հաստությունը առնվազն՝ 0,4 մմ: Գնդիկի տրամագիծը՝ 0.7մմ: Գույնը՝ կապույտ: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միջուկը՝ չփշրվող,  կոշտությունը 2B, սև գույն, իրանը` փայտե, եռանկյունաձև, երկարությունը` առնվազն 16սմ: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որակյալ, գրաֆիտե միջուկով մատիտ սրելու համար, սրելուց առաջացած մնացորդներ հավաքման տարայով, չափերը առնվազն 50x35x30 մմ: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/չոր սոսինձ/ - գրասենյակային թուղթ սոսնձելու համար: Չափագրված  առնվազն 36 գ. տարաներով, կափարիչով, ներքևի մասում պտտվող պարուրակ, որը հնարավորություն է ստեղծում չոր սոսինձը վերև բարձրանալու: Առանց հոտ: Արագ չորանում է՝ առանց դեֆորմացնելու թուղթը։ Անվտանգ կափարիչը կանխում է չորացումը։ Առնվազն 2023թ արտադրության: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պիտույքների բաժանիչներ` ինքնակպչուն էջանիշ, գունավոր, առնվազն՝ 12մմx45մմ չափսերով, յուրաքանչյուր գույնը առնվազն՝ 20 թերթից, 5 գույն, պլաստիկ: Փաթեթավորումը տուփերով, մեկ տուփի մեջ առնվազն 10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կամ շտրիխ, բաղադրանյութ` տպագրված տեքստը մաքրելու համար ջրային հիմքով կամ այլ օրգանական լուծիչով, սպիտակ, բարձրորակ, մածուցիկ գելով լցված, գրչածայրը մետաղական, գրչատիպ։ Ծավալը՝ առնվազն 12 մլ տարողությամբ., քաշը՝ առնվազն 21 գ.։Պարտադիր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սև գույնի, թղթադիր դարակ մետաղական, հորիզոնական, 3 հարկով,  նախատեսված A4/210*297/ մմ ձևաչափի թղթերի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նախատեսված է 80գր խտության թղթի առնվազն 30 թերթերը առանց դեֆորմացվելու կարելու համար, կապերի համախմբումով՝ 24/6, յուրաքանչյուրի ներսի մասում` ֆիրմային նշանի դաջվածքներով: kangaroo տեսակի կամ համարժեք: Փաթեթավորումը տուփերով, մեկ տուփի մեջ առնվազն 1000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պայուսակ բռնակով, նախատեսված A4 ձևաչափի փաստաթղթերի պահպանման և տեղափոխման համար՝ պատրաստված պլաստիկից, ներսում թափանցիկ ներդիրներով առանձնացված բաժիններով, չափը՝  25x37/±10%/ սմ, գույնը՝ սև, փակվում է պլաստիկ փականով։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ֆայլ, A4 ձևաչափի թղթերի համար, արագակարներին ամրացնելու հնարավորությամբ, հաստությունը՝ առնվազն 50մկր։ Յուրաքանչյուր տուփի մեջ 100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կավճապատ ստվարաթղթից, խտությունը` նվազագույնը 400գ/մ2, մետաղական ամրակով, հաստությունը` 25մմ, A4 (210x297) մմ ձևաչափի 150 և ավել թերթերի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կոշտ կազմով։ Գույնը՝ սև, համապատասխան չափի կռնակով /ծավալով/, մետաղյա ամրացման հարմարանքով, անցքերի թիվը (ձողերի թիվը)` 2, բացող և ֆիքսող մեխանիզմով, նախատեսված՝ A4 ֆորմատի (297 մմ x 210 մմ) փաստաթղթերի պահպանման համար: Թղթապանակի հաստությունը` առնվազն 8 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կոշտ կազմով։ Գույնը՝ սև, համապատասխան չափի կռնակով /ծավալով/, մետաղյա ամրացման հարմարանքով, անցքերի թիվը (ձողերի թիվը)` 2, բացող և ֆիքսող մեխանիզմով, նախատեսված՝ A4 ֆորմատի (297 մմ x 210 մմ) փաստաթղթերի պահպանման համար: Թղթապանակի հաստությունը` առնվազն 5 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ամուր և դիմացկուն, կոճակով, A4 (210x297) մմ ձևաչափի թերթերի համար, հաստությունը առնվազն 200 միկրոն: Թղթապանակը պատրաստված է պլաստիկից, անթափանց է: Պահում է առնվազն 120 թերթ: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20-50 էջ 30- 80գ խտության թերթեր մետաղալարե կապերով ամրացնելու համար, մետաղական մեխանիզմով, ասեղի համարը` 24/6, 26/6,  օգտագործվող ասեղների քանակը` 100 հատ, ետնամասում հարմարանք կարված ասեղները հանելու համար, քաշը՝ 125-150 գրամ, ստորին հատվածում ռետինե բարձիկներ սեղանը չվնասելու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նախատեսված է առնվազն 50 էջ  30-80գ խտության թերթեր մետաղալարե կապերով ամրացնելու համար, մետաղական իրանով և մեխանիզմով, քաշը՝ 650-900 գրամ։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իրանը և բանող մասերը` մետաղյա, թղթաթափոնը` հավաքող, ստորին փակոցը` պլաստմասսե, թղթի ձևաչափերի ընտրման համար նախատեսված մեխանիզմով, նախատեսված է առնվազն 20-40 հատ 80գր խտության թղթի թերթերը դակելու համար, քաշը առնվազն 500 գրամ: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առնվազն`170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Պարտադիր պայման՝  ներկայացնել ապրանքի որակի, ինչպես նաև տեխնիկական բնութագրին համապատասխան լինելու մասին հավաստագիր: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A5 ձևաչափի թղթի համար, սպիտակ գույնի, չափսերը՝ 176x254 մմ, կափույրը բացվում է ծրարի երկար կողմից, 1 մ2 մակերեսը` 100 գ զանգվածով N 1 օֆսեթային թղթից ըստ ԳՕՍՏ 9094-89 կամ համարժեք օֆսեթային թղթից, ինքնասոսնձվող կափույրով, առանց գրությունների: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թղթի համար, գույնը՝ սպիտակ, չափսերը՝ 229x324 մմ, կափույրը բացվում է  ծրարի կարի կողմից, 1 մ2 մակերեսը` 100 գ զանգվածով N 1 օֆսեթային թղթից ըստ ԳՕՍՏ 9094-89 կամ համարժեք, ինքնասոսնձվող կափույրով, առանց գրությունների: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76մմ*76մմ չափի, տուփի մեջ թղթերի քանակը` առնվազն 100 հատ: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պլաստմասսե, անհարթություններով, տուփով, սայրի լայնությունը` 9մմ , երկարությունը բացված վիճակում` առնվազն 18 սմ, թուղթ կտրելու համար: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պլաստմասսե ռետինապատ բռնակով, երկարությունը առնվազն՝ 18սմ, գույնը՝ սև: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 էջ, տողանի, A4 ֆորմատի (210x297 մմ),  ամուր, կոշտ կազմով` (կազմի խտությունը 600 գ/մ2 ) բարձր որակի, սպիտակ թղթից (թղթի խտությունը 70-80գ/ք.մ): Գործարանային փաթեթավորումով: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սկրեպ/ միջին, երկարությունը` 28-33մմ, լայնությունը` 4-6մմ: Մետաղալարի ընդհանուր երկարությունը` 9-10սմ, հաստությունը` առնվազն 0,8մմ: Փաթեթավորումը տուփերով, 1 տուփի մեջ՝ առնվազն 100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սկրեպ/ մեծ, երկարությունը` 49-51մմ, լայնությունը` 9-12մմ: Մետաղալարի ընդհանուր երկարությունը` 15-16սմ, հաստությունը` առնվազն 1մմ: Փաթեթավորումը տուփերով, 1 տուփի մեջ առնվազն 100 հատ: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թղթի, միջին, մետաղական, լայնությունը 32 մմ, գույնը՝ սև։ Տուփի մեջ առկա է առնվազն 12 հատ։ Փաթեթավորումը տուփերով: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քառակուսի կամ կլոր զամբյուղ , բարձրությունը առնվազն 10սմ, տրամագիծը 9սմ, սև գույնի։ Ամբողջությամբ մետաղից, մանր ցանցերով։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պլաստմասսե, ամուր, հարթ եզրերով, առանց շեղումների գծելու համար, թափանցիկ, սև գույնով հստակ տեսանելի գծաբաժանումներով՝ միլիմետրային և սանտիմետրային, 30 սմ գծաբաժանումներով, լայնությունը՝ առնվազն 3.0 սմ, հաստությունը՝ 1.5 մմ: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