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668" w:rsidRPr="00405E4C" w:rsidRDefault="00D646A2" w:rsidP="00545668">
      <w:pPr>
        <w:shd w:val="clear" w:color="auto" w:fill="FFFFFF"/>
        <w:jc w:val="center"/>
        <w:rPr>
          <w:rFonts w:ascii="Sylfaen" w:hAnsi="Sylfaen"/>
          <w:color w:val="000000" w:themeColor="text1"/>
          <w:sz w:val="28"/>
          <w:szCs w:val="28"/>
          <w:lang w:val="hy-AM"/>
        </w:rPr>
      </w:pPr>
      <w:r w:rsidRPr="00405E4C">
        <w:rPr>
          <w:rFonts w:ascii="Sylfaen" w:hAnsi="Sylfaen"/>
          <w:b/>
          <w:bCs/>
          <w:color w:val="000000" w:themeColor="text1"/>
          <w:sz w:val="28"/>
          <w:szCs w:val="28"/>
        </w:rPr>
        <w:t>Ս</w:t>
      </w:r>
      <w:r w:rsidRPr="00405E4C">
        <w:rPr>
          <w:rFonts w:ascii="Sylfaen" w:hAnsi="Sylfaen"/>
          <w:b/>
          <w:bCs/>
          <w:color w:val="000000" w:themeColor="text1"/>
          <w:sz w:val="28"/>
          <w:szCs w:val="28"/>
          <w:lang w:val="hy-AM"/>
        </w:rPr>
        <w:t>ույն ընթացակարգի բոլոր չափաբաժինները ազատված են ավելացված արժեքի հարկից/</w:t>
      </w:r>
      <w:r w:rsidRPr="00405E4C">
        <w:rPr>
          <w:rFonts w:ascii="Sylfaen" w:hAnsi="Sylfaen"/>
          <w:b/>
          <w:bCs/>
          <w:color w:val="000000" w:themeColor="text1"/>
          <w:sz w:val="28"/>
          <w:szCs w:val="28"/>
        </w:rPr>
        <w:t>ԱԱՀ</w:t>
      </w:r>
      <w:r w:rsidRPr="00405E4C">
        <w:rPr>
          <w:rFonts w:ascii="Sylfaen" w:hAnsi="Sylfaen"/>
          <w:b/>
          <w:bCs/>
          <w:color w:val="000000" w:themeColor="text1"/>
          <w:sz w:val="28"/>
          <w:szCs w:val="28"/>
          <w:lang w:val="hy-AM"/>
        </w:rPr>
        <w:t>/:</w:t>
      </w:r>
    </w:p>
    <w:p w:rsidR="00545668" w:rsidRPr="00405E4C" w:rsidRDefault="00545668" w:rsidP="00545668">
      <w:pPr>
        <w:shd w:val="clear" w:color="auto" w:fill="FFFFFF"/>
        <w:jc w:val="center"/>
        <w:rPr>
          <w:rFonts w:ascii="Sylfaen" w:hAnsi="Sylfaen"/>
          <w:color w:val="000000" w:themeColor="text1"/>
          <w:sz w:val="28"/>
          <w:szCs w:val="28"/>
          <w:lang w:val="hy-AM"/>
        </w:rPr>
      </w:pPr>
      <w:r w:rsidRPr="00405E4C">
        <w:rPr>
          <w:rFonts w:ascii="Sylfaen" w:hAnsi="Sylfaen"/>
          <w:b/>
          <w:bCs/>
          <w:color w:val="000000" w:themeColor="text1"/>
          <w:sz w:val="28"/>
          <w:szCs w:val="28"/>
          <w:lang w:val="hy-AM"/>
        </w:rPr>
        <w:t>Գնային առաջարկ անհրաժեշտ է ներկայացնել առանց ԱԱՀ-ի:</w:t>
      </w:r>
      <w:bookmarkStart w:id="0" w:name="_GoBack"/>
      <w:bookmarkEnd w:id="0"/>
    </w:p>
    <w:p w:rsidR="00545668" w:rsidRPr="00405E4C" w:rsidRDefault="00545668" w:rsidP="00656174">
      <w:pPr>
        <w:jc w:val="center"/>
        <w:rPr>
          <w:rFonts w:ascii="Sylfaen" w:hAnsi="Sylfaen" w:cs="Arial"/>
          <w:b/>
          <w:sz w:val="22"/>
          <w:szCs w:val="22"/>
          <w:lang w:val="hy-AM"/>
        </w:rPr>
      </w:pPr>
    </w:p>
    <w:p w:rsidR="00545668" w:rsidRPr="00405E4C" w:rsidRDefault="00656174" w:rsidP="00656174">
      <w:pPr>
        <w:jc w:val="center"/>
        <w:rPr>
          <w:rFonts w:ascii="Sylfaen" w:hAnsi="Sylfaen" w:cs="Arial"/>
          <w:b/>
          <w:sz w:val="22"/>
          <w:szCs w:val="22"/>
          <w:lang w:val="hy-AM"/>
        </w:rPr>
      </w:pPr>
      <w:r w:rsidRPr="00405E4C">
        <w:rPr>
          <w:rFonts w:ascii="Sylfaen" w:hAnsi="Sylfaen" w:cs="Arial"/>
          <w:b/>
          <w:sz w:val="22"/>
          <w:szCs w:val="22"/>
          <w:lang w:val="hy-AM"/>
        </w:rPr>
        <w:t>ՏԵԽՆԻԿԱԿԱՆ ԲՆՈՒԹԱԳԻՐ</w:t>
      </w:r>
    </w:p>
    <w:p w:rsidR="00656174" w:rsidRPr="00405E4C" w:rsidRDefault="00656174" w:rsidP="00656174">
      <w:pPr>
        <w:jc w:val="center"/>
        <w:rPr>
          <w:rFonts w:ascii="Sylfaen" w:hAnsi="Sylfaen" w:cs="Arial"/>
          <w:b/>
          <w:sz w:val="22"/>
          <w:szCs w:val="22"/>
          <w:lang w:val="hy-AM"/>
        </w:rPr>
      </w:pPr>
      <w:r w:rsidRPr="00405E4C">
        <w:rPr>
          <w:rFonts w:ascii="Sylfaen" w:hAnsi="Sylfaen" w:cs="Arial"/>
          <w:b/>
          <w:sz w:val="22"/>
          <w:szCs w:val="22"/>
          <w:lang w:val="hy-AM"/>
        </w:rPr>
        <w:t xml:space="preserve"> </w:t>
      </w:r>
    </w:p>
    <w:tbl>
      <w:tblPr>
        <w:tblW w:w="14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552"/>
        <w:gridCol w:w="3414"/>
        <w:gridCol w:w="6"/>
        <w:gridCol w:w="1260"/>
        <w:gridCol w:w="630"/>
        <w:gridCol w:w="1785"/>
        <w:gridCol w:w="15"/>
        <w:gridCol w:w="4770"/>
      </w:tblGrid>
      <w:tr w:rsidR="00656174" w:rsidRPr="00405E4C" w:rsidTr="00656174">
        <w:trPr>
          <w:trHeight w:val="268"/>
          <w:jc w:val="center"/>
        </w:trPr>
        <w:tc>
          <w:tcPr>
            <w:tcW w:w="14845" w:type="dxa"/>
            <w:gridSpan w:val="9"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 w:cs="Arial"/>
                <w:sz w:val="22"/>
                <w:szCs w:val="22"/>
              </w:rPr>
              <w:t>Ապրանքներ</w:t>
            </w:r>
            <w:proofErr w:type="spellEnd"/>
          </w:p>
        </w:tc>
      </w:tr>
      <w:tr w:rsidR="00656174" w:rsidRPr="00405E4C" w:rsidTr="00656174">
        <w:trPr>
          <w:trHeight w:val="504"/>
          <w:jc w:val="center"/>
        </w:trPr>
        <w:tc>
          <w:tcPr>
            <w:tcW w:w="1413" w:type="dxa"/>
            <w:vMerge w:val="restart"/>
            <w:vAlign w:val="center"/>
          </w:tcPr>
          <w:p w:rsidR="00656174" w:rsidRPr="00405E4C" w:rsidRDefault="00656174" w:rsidP="007C5F85">
            <w:pPr>
              <w:tabs>
                <w:tab w:val="left" w:pos="0"/>
              </w:tabs>
              <w:jc w:val="center"/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t>հրավերով</w:t>
            </w:r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Arial"/>
                <w:sz w:val="22"/>
                <w:szCs w:val="22"/>
              </w:rPr>
              <w:t>նախատեսված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Arial"/>
                <w:sz w:val="22"/>
                <w:szCs w:val="22"/>
              </w:rPr>
              <w:t>չափաբաժնի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Arial"/>
                <w:sz w:val="22"/>
                <w:szCs w:val="22"/>
              </w:rPr>
              <w:t>համարը</w:t>
            </w:r>
            <w:proofErr w:type="spellEnd"/>
            <w:r w:rsidRPr="00405E4C">
              <w:rPr>
                <w:rStyle w:val="FootnoteReference"/>
                <w:rFonts w:ascii="Sylfaen" w:hAnsi="Sylfaen"/>
                <w:sz w:val="22"/>
                <w:szCs w:val="22"/>
              </w:rPr>
              <w:footnoteReference w:id="1"/>
            </w:r>
          </w:p>
        </w:tc>
        <w:tc>
          <w:tcPr>
            <w:tcW w:w="1552" w:type="dxa"/>
            <w:vMerge w:val="restart"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3420" w:type="dxa"/>
            <w:gridSpan w:val="2"/>
            <w:vMerge w:val="restart"/>
            <w:vAlign w:val="center"/>
          </w:tcPr>
          <w:p w:rsidR="00656174" w:rsidRPr="00405E4C" w:rsidRDefault="00656174" w:rsidP="00405E4C">
            <w:pPr>
              <w:ind w:left="732"/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 w:cs="Arial"/>
                <w:sz w:val="22"/>
                <w:szCs w:val="22"/>
              </w:rPr>
              <w:t>տեխնիկական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Arial"/>
                <w:sz w:val="22"/>
                <w:szCs w:val="22"/>
              </w:rPr>
              <w:t>բնութագիրը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 w:cs="Arial"/>
                <w:sz w:val="22"/>
                <w:szCs w:val="22"/>
              </w:rPr>
              <w:t>չափման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Arial"/>
                <w:sz w:val="22"/>
                <w:szCs w:val="22"/>
              </w:rPr>
              <w:t>միավորը</w:t>
            </w:r>
            <w:proofErr w:type="spellEnd"/>
            <w:r w:rsidRPr="00405E4C">
              <w:rPr>
                <w:rStyle w:val="FootnoteReference"/>
                <w:rFonts w:ascii="Sylfaen" w:hAnsi="Sylfaen"/>
                <w:sz w:val="22"/>
                <w:szCs w:val="22"/>
              </w:rPr>
              <w:footnoteReference w:id="2"/>
            </w:r>
          </w:p>
        </w:tc>
        <w:tc>
          <w:tcPr>
            <w:tcW w:w="630" w:type="dxa"/>
            <w:vMerge w:val="restart"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 w:cs="Arial"/>
                <w:sz w:val="22"/>
                <w:szCs w:val="22"/>
              </w:rPr>
              <w:t>ընդհանուր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Arial"/>
                <w:sz w:val="22"/>
                <w:szCs w:val="22"/>
              </w:rPr>
              <w:t>քանակը</w:t>
            </w:r>
            <w:proofErr w:type="spellEnd"/>
          </w:p>
        </w:tc>
        <w:tc>
          <w:tcPr>
            <w:tcW w:w="6570" w:type="dxa"/>
            <w:gridSpan w:val="3"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proofErr w:type="spellStart"/>
            <w:r w:rsidRPr="00405E4C">
              <w:rPr>
                <w:rFonts w:ascii="Sylfaen" w:hAnsi="Sylfaen" w:cs="Arial"/>
                <w:sz w:val="22"/>
                <w:szCs w:val="22"/>
                <w:lang w:val="ru-RU"/>
              </w:rPr>
              <w:t>մատակարարման</w:t>
            </w:r>
            <w:proofErr w:type="spellEnd"/>
          </w:p>
        </w:tc>
      </w:tr>
      <w:tr w:rsidR="00656174" w:rsidRPr="00405E4C" w:rsidTr="00656174">
        <w:trPr>
          <w:trHeight w:val="670"/>
          <w:jc w:val="center"/>
        </w:trPr>
        <w:tc>
          <w:tcPr>
            <w:tcW w:w="1413" w:type="dxa"/>
            <w:vMerge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552" w:type="dxa"/>
            <w:vMerge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3420" w:type="dxa"/>
            <w:gridSpan w:val="2"/>
            <w:vMerge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630" w:type="dxa"/>
            <w:vMerge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656174" w:rsidRPr="00405E4C" w:rsidRDefault="00405E4C" w:rsidP="00405E4C">
            <w:pPr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 xml:space="preserve">      </w:t>
            </w:r>
            <w:proofErr w:type="spellStart"/>
            <w:r w:rsidR="00656174" w:rsidRPr="00405E4C">
              <w:rPr>
                <w:rFonts w:ascii="Sylfaen" w:hAnsi="Sylfaen" w:cs="Arial"/>
                <w:sz w:val="22"/>
                <w:szCs w:val="22"/>
              </w:rPr>
              <w:t>հասցեն</w:t>
            </w:r>
            <w:proofErr w:type="spellEnd"/>
          </w:p>
        </w:tc>
        <w:tc>
          <w:tcPr>
            <w:tcW w:w="4770" w:type="dxa"/>
            <w:vAlign w:val="center"/>
          </w:tcPr>
          <w:p w:rsidR="00656174" w:rsidRPr="00405E4C" w:rsidRDefault="00656174" w:rsidP="00405E4C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 w:cs="Arial"/>
                <w:sz w:val="22"/>
                <w:szCs w:val="22"/>
              </w:rPr>
              <w:t>Ժամկետը</w:t>
            </w:r>
            <w:proofErr w:type="spellEnd"/>
          </w:p>
        </w:tc>
      </w:tr>
      <w:tr w:rsidR="00656174" w:rsidRPr="00405E4C" w:rsidTr="00656174">
        <w:trPr>
          <w:trHeight w:val="1373"/>
          <w:jc w:val="center"/>
        </w:trPr>
        <w:tc>
          <w:tcPr>
            <w:tcW w:w="1413" w:type="dxa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color w:val="262626" w:themeColor="text1" w:themeTint="D9"/>
                <w:sz w:val="22"/>
                <w:szCs w:val="22"/>
                <w:lang w:val="ru-RU"/>
              </w:rPr>
            </w:pPr>
            <w:r w:rsidRPr="00405E4C">
              <w:rPr>
                <w:rFonts w:ascii="Sylfaen" w:hAnsi="Sylfaen"/>
                <w:color w:val="262626" w:themeColor="text1" w:themeTint="D9"/>
                <w:sz w:val="22"/>
                <w:szCs w:val="22"/>
                <w:lang w:val="ru-RU"/>
              </w:rPr>
              <w:t>1</w:t>
            </w:r>
          </w:p>
        </w:tc>
        <w:tc>
          <w:tcPr>
            <w:tcW w:w="1552" w:type="dxa"/>
          </w:tcPr>
          <w:p w:rsidR="00656174" w:rsidRPr="00405E4C" w:rsidRDefault="00656174" w:rsidP="007C5F85">
            <w:pPr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Համակարգչային ծրագրային արտոնագիր Գ1-ԵՊՀ-1</w:t>
            </w:r>
          </w:p>
        </w:tc>
        <w:tc>
          <w:tcPr>
            <w:tcW w:w="3414" w:type="dxa"/>
          </w:tcPr>
          <w:p w:rsidR="00656174" w:rsidRPr="00405E4C" w:rsidRDefault="00656174" w:rsidP="007C5F85">
            <w:pPr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Համակարգչային ծրագրային արտոնագիր Office LTSC Professional Plus 2024</w:t>
            </w:r>
            <w:r w:rsidRPr="00405E4C">
              <w:rPr>
                <w:rFonts w:ascii="Sylfaen" w:hAnsi="Sylfaen"/>
                <w:sz w:val="22"/>
                <w:szCs w:val="22"/>
              </w:rPr>
              <w:t xml:space="preserve"> Education</w:t>
            </w:r>
          </w:p>
          <w:p w:rsidR="000C0975" w:rsidRPr="00405E4C" w:rsidRDefault="000C0975" w:rsidP="007C5F85">
            <w:pPr>
              <w:rPr>
                <w:rFonts w:ascii="Sylfaen" w:hAnsi="Sylfaen"/>
                <w:color w:val="000000"/>
                <w:sz w:val="22"/>
                <w:szCs w:val="22"/>
                <w:lang w:eastAsia="en-US"/>
              </w:rPr>
            </w:pPr>
            <w:r w:rsidRPr="00405E4C">
              <w:rPr>
                <w:rFonts w:ascii="Sylfaen" w:hAnsi="Sylfaen"/>
                <w:b/>
                <w:bCs/>
                <w:color w:val="000000" w:themeColor="text1"/>
                <w:sz w:val="22"/>
                <w:szCs w:val="22"/>
                <w:lang w:val="hy-AM"/>
              </w:rPr>
              <w:t>Գնային առաջարկ անհրաժեշտ է ներկայացնել առանց ԱԱՀ-ի</w:t>
            </w:r>
            <w:r w:rsidRPr="00405E4C">
              <w:rPr>
                <w:rFonts w:ascii="Sylfaen" w:hAnsi="Sylfaen"/>
                <w:b/>
                <w:bCs/>
                <w:color w:val="000000" w:themeColor="text1"/>
                <w:sz w:val="22"/>
                <w:szCs w:val="22"/>
              </w:rPr>
              <w:t>ց</w:t>
            </w:r>
          </w:p>
        </w:tc>
        <w:tc>
          <w:tcPr>
            <w:tcW w:w="1266" w:type="dxa"/>
            <w:gridSpan w:val="2"/>
          </w:tcPr>
          <w:p w:rsidR="00656174" w:rsidRPr="00405E4C" w:rsidRDefault="00656174" w:rsidP="007C5F85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630" w:type="dxa"/>
          </w:tcPr>
          <w:p w:rsidR="00656174" w:rsidRPr="00405E4C" w:rsidRDefault="00656174" w:rsidP="007C5F85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405E4C">
              <w:rPr>
                <w:rFonts w:ascii="Sylfaen" w:hAnsi="Sylfaen" w:cs="Arial"/>
                <w:sz w:val="22"/>
                <w:szCs w:val="22"/>
              </w:rPr>
              <w:t>2</w:t>
            </w:r>
          </w:p>
        </w:tc>
        <w:tc>
          <w:tcPr>
            <w:tcW w:w="1785" w:type="dxa"/>
          </w:tcPr>
          <w:p w:rsidR="00656174" w:rsidRPr="00405E4C" w:rsidRDefault="00656174" w:rsidP="007C5F85">
            <w:pPr>
              <w:tabs>
                <w:tab w:val="left" w:pos="0"/>
              </w:tabs>
              <w:jc w:val="center"/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ԵՐԵՎԱՆԻ ՊԵՏԱԿԱՆ ՀԱՄԱԼՍԱՐԱՆԻ ՀԻՄՆԱԴՐԱՄ (ԵՊՀ),</w:t>
            </w:r>
            <w:r w:rsidRPr="00405E4C">
              <w:rPr>
                <w:rFonts w:ascii="Sylfaen" w:hAnsi="Sylfaen" w:cs="Calibri"/>
                <w:b/>
                <w:bCs/>
                <w:sz w:val="22"/>
                <w:szCs w:val="22"/>
                <w:lang w:val="hy-AM" w:eastAsia="en-US"/>
              </w:rPr>
              <w:t> 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Ա</w:t>
            </w:r>
            <w:r w:rsidRPr="00405E4C">
              <w:rPr>
                <w:rFonts w:ascii="Times New Roman" w:hAnsi="Times New Roman"/>
                <w:b/>
                <w:bCs/>
                <w:sz w:val="22"/>
                <w:szCs w:val="22"/>
                <w:lang w:val="hy-AM" w:eastAsia="en-US"/>
              </w:rPr>
              <w:t>․</w:t>
            </w:r>
            <w:r w:rsidRPr="00405E4C">
              <w:rPr>
                <w:rFonts w:ascii="Sylfaen" w:hAnsi="Sylfaen" w:cs="Calibri"/>
                <w:b/>
                <w:bCs/>
                <w:sz w:val="22"/>
                <w:szCs w:val="22"/>
                <w:lang w:val="hy-AM" w:eastAsia="en-US"/>
              </w:rPr>
              <w:t> 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ՄԱՆՈՒԿՅԱՆ 1, ԵՐԵՎԱՆ 0025, Հայաստան</w:t>
            </w:r>
          </w:p>
        </w:tc>
        <w:tc>
          <w:tcPr>
            <w:tcW w:w="4785" w:type="dxa"/>
            <w:gridSpan w:val="2"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t>Պայմանագրի կնքման օրվանից հաշված 60 օրացուցային օրվա ընթացքում</w:t>
            </w:r>
          </w:p>
        </w:tc>
      </w:tr>
      <w:tr w:rsidR="00656174" w:rsidRPr="00405E4C" w:rsidTr="00656174">
        <w:trPr>
          <w:trHeight w:val="597"/>
          <w:jc w:val="center"/>
        </w:trPr>
        <w:tc>
          <w:tcPr>
            <w:tcW w:w="1413" w:type="dxa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color w:val="262626" w:themeColor="text1" w:themeTint="D9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color w:val="262626" w:themeColor="text1" w:themeTint="D9"/>
                <w:sz w:val="22"/>
                <w:szCs w:val="22"/>
                <w:lang w:val="hy-AM"/>
              </w:rPr>
              <w:t>2</w:t>
            </w:r>
          </w:p>
        </w:tc>
        <w:tc>
          <w:tcPr>
            <w:tcW w:w="1552" w:type="dxa"/>
          </w:tcPr>
          <w:p w:rsidR="00656174" w:rsidRPr="00405E4C" w:rsidRDefault="00656174" w:rsidP="007C5F85">
            <w:pPr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Համակարգչային ծրագրային արտոնագիր Գ1-ԵՊՀ-2</w:t>
            </w:r>
          </w:p>
        </w:tc>
        <w:tc>
          <w:tcPr>
            <w:tcW w:w="3414" w:type="dxa"/>
          </w:tcPr>
          <w:p w:rsidR="00656174" w:rsidRPr="00405E4C" w:rsidRDefault="00656174" w:rsidP="007C5F85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Համակարգչային ծրագրային արտոնագիր Win 11 Pro 64Bit Eng Intl 1pk DSP OEI</w:t>
            </w:r>
          </w:p>
          <w:p w:rsidR="000C0975" w:rsidRPr="00405E4C" w:rsidRDefault="000C0975" w:rsidP="007C5F85">
            <w:pPr>
              <w:rPr>
                <w:rFonts w:ascii="Sylfaen" w:hAnsi="Sylfaen"/>
                <w:color w:val="000000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b/>
                <w:bCs/>
                <w:color w:val="000000" w:themeColor="text1"/>
                <w:sz w:val="22"/>
                <w:szCs w:val="22"/>
                <w:lang w:val="hy-AM"/>
              </w:rPr>
              <w:t>Գնային առաջարկ անհրաժեշտ է ներկայացնել առանց ԱԱՀ-ից</w:t>
            </w:r>
          </w:p>
        </w:tc>
        <w:tc>
          <w:tcPr>
            <w:tcW w:w="1266" w:type="dxa"/>
            <w:gridSpan w:val="2"/>
          </w:tcPr>
          <w:p w:rsidR="00656174" w:rsidRPr="00405E4C" w:rsidRDefault="00656174" w:rsidP="007C5F85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t xml:space="preserve">Հատ </w:t>
            </w:r>
          </w:p>
        </w:tc>
        <w:tc>
          <w:tcPr>
            <w:tcW w:w="630" w:type="dxa"/>
          </w:tcPr>
          <w:p w:rsidR="00656174" w:rsidRPr="00405E4C" w:rsidRDefault="00656174" w:rsidP="007C5F85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405E4C">
              <w:rPr>
                <w:rFonts w:ascii="Sylfaen" w:hAnsi="Sylfaen" w:cs="Arial"/>
                <w:sz w:val="22"/>
                <w:szCs w:val="22"/>
              </w:rPr>
              <w:t>3</w:t>
            </w:r>
          </w:p>
        </w:tc>
        <w:tc>
          <w:tcPr>
            <w:tcW w:w="1785" w:type="dxa"/>
          </w:tcPr>
          <w:p w:rsidR="00656174" w:rsidRPr="00405E4C" w:rsidRDefault="00656174" w:rsidP="007C5F85">
            <w:pPr>
              <w:tabs>
                <w:tab w:val="left" w:pos="0"/>
              </w:tabs>
              <w:jc w:val="center"/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ԵՐԵՎԱՆԻ ՊԵՏԱԿԱՆ ՀԱՄԱԼՍԱՐԱՆԻ ՀԻՄՆԱԴՐԱՄ (ԵՊՀ),</w:t>
            </w:r>
            <w:r w:rsidRPr="00405E4C">
              <w:rPr>
                <w:rFonts w:ascii="Sylfaen" w:hAnsi="Sylfaen" w:cs="Calibri"/>
                <w:b/>
                <w:bCs/>
                <w:sz w:val="22"/>
                <w:szCs w:val="22"/>
                <w:lang w:val="hy-AM" w:eastAsia="en-US"/>
              </w:rPr>
              <w:t> 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Ա</w:t>
            </w:r>
            <w:r w:rsidRPr="00405E4C">
              <w:rPr>
                <w:rFonts w:ascii="Times New Roman" w:hAnsi="Times New Roman"/>
                <w:b/>
                <w:bCs/>
                <w:sz w:val="22"/>
                <w:szCs w:val="22"/>
                <w:lang w:val="hy-AM" w:eastAsia="en-US"/>
              </w:rPr>
              <w:t>․</w:t>
            </w:r>
            <w:r w:rsidRPr="00405E4C">
              <w:rPr>
                <w:rFonts w:ascii="Sylfaen" w:hAnsi="Sylfaen" w:cs="Calibri"/>
                <w:b/>
                <w:bCs/>
                <w:sz w:val="22"/>
                <w:szCs w:val="22"/>
                <w:lang w:val="hy-AM" w:eastAsia="en-US"/>
              </w:rPr>
              <w:t> 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ՄԱՆ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lastRenderedPageBreak/>
              <w:t>ՈՒԿՅԱՆ 1, ԵՐԵՎԱՆ 0025, Հայաստան</w:t>
            </w:r>
          </w:p>
        </w:tc>
        <w:tc>
          <w:tcPr>
            <w:tcW w:w="4785" w:type="dxa"/>
            <w:gridSpan w:val="2"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lastRenderedPageBreak/>
              <w:t>Պայմանագրի կնքման օրվանից հաշված 60 օրացուցային օրվա ընթացքում</w:t>
            </w:r>
          </w:p>
        </w:tc>
      </w:tr>
      <w:tr w:rsidR="00656174" w:rsidRPr="00405E4C" w:rsidTr="00656174">
        <w:trPr>
          <w:trHeight w:val="597"/>
          <w:jc w:val="center"/>
        </w:trPr>
        <w:tc>
          <w:tcPr>
            <w:tcW w:w="1413" w:type="dxa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color w:val="262626" w:themeColor="text1" w:themeTint="D9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Cambria Math"/>
                <w:color w:val="262626" w:themeColor="text1" w:themeTint="D9"/>
                <w:sz w:val="22"/>
                <w:szCs w:val="22"/>
                <w:lang w:val="hy-AM"/>
              </w:rPr>
              <w:t>3</w:t>
            </w:r>
          </w:p>
        </w:tc>
        <w:tc>
          <w:tcPr>
            <w:tcW w:w="1552" w:type="dxa"/>
          </w:tcPr>
          <w:p w:rsidR="00656174" w:rsidRPr="00405E4C" w:rsidRDefault="00656174" w:rsidP="007C5F85">
            <w:pPr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Համակարգչային մկնիկ Գ1-ԵՊՀ</w:t>
            </w:r>
          </w:p>
        </w:tc>
        <w:tc>
          <w:tcPr>
            <w:tcW w:w="3414" w:type="dxa"/>
          </w:tcPr>
          <w:p w:rsidR="00656174" w:rsidRPr="00405E4C" w:rsidRDefault="00656174" w:rsidP="007C5F85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Գույնը սև, բազմահպումային մակերեսով, անլար,  վերալիցքավորվող, ներկառուցված վերալիցքավորվող մարտկոց, ներառյալ USB-C լիքավորման մալուխ: Միացում</w:t>
            </w:r>
            <w:r w:rsidRPr="00405E4C">
              <w:rPr>
                <w:rFonts w:ascii="Times New Roman" w:hAnsi="Times New Roman"/>
                <w:sz w:val="22"/>
                <w:szCs w:val="22"/>
                <w:lang w:val="hy-AM"/>
              </w:rPr>
              <w:t>․</w:t>
            </w: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 xml:space="preserve"> Bluetooth անլար կապ, համատեղելի Mac-ի և iPad-ի հետ։ Չափսեր ոչ ավել քան՝ Բ2.16սմ,Լ5.71սմ, Ե11.35սմ, քաշ 0.099կգ</w:t>
            </w:r>
          </w:p>
          <w:p w:rsidR="000C0975" w:rsidRPr="00405E4C" w:rsidRDefault="000C0975" w:rsidP="007C5F85">
            <w:pPr>
              <w:rPr>
                <w:rFonts w:ascii="Sylfaen" w:hAnsi="Sylfaen"/>
                <w:color w:val="000000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b/>
                <w:bCs/>
                <w:color w:val="000000" w:themeColor="text1"/>
                <w:sz w:val="22"/>
                <w:szCs w:val="22"/>
                <w:lang w:val="hy-AM"/>
              </w:rPr>
              <w:t>Գնային առաջարկ անհրաժեշտ է ներկայացնել առանց ԱԱՀ-ից</w:t>
            </w:r>
          </w:p>
        </w:tc>
        <w:tc>
          <w:tcPr>
            <w:tcW w:w="1266" w:type="dxa"/>
            <w:gridSpan w:val="2"/>
          </w:tcPr>
          <w:p w:rsidR="00656174" w:rsidRPr="00405E4C" w:rsidRDefault="00656174" w:rsidP="007C5F85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t xml:space="preserve">Հատ </w:t>
            </w:r>
          </w:p>
        </w:tc>
        <w:tc>
          <w:tcPr>
            <w:tcW w:w="630" w:type="dxa"/>
          </w:tcPr>
          <w:p w:rsidR="00656174" w:rsidRPr="00405E4C" w:rsidRDefault="00656174" w:rsidP="007C5F85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t>2</w:t>
            </w:r>
          </w:p>
        </w:tc>
        <w:tc>
          <w:tcPr>
            <w:tcW w:w="1785" w:type="dxa"/>
          </w:tcPr>
          <w:p w:rsidR="00656174" w:rsidRPr="00405E4C" w:rsidRDefault="00656174" w:rsidP="007C5F85">
            <w:pPr>
              <w:tabs>
                <w:tab w:val="left" w:pos="0"/>
              </w:tabs>
              <w:jc w:val="center"/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ԵՐԵՎԱՆԻ ՊԵՏԱԿԱՆ ՀԱՄԱԼՍԱՐԱՆԻ ՀԻՄՆԱԴՐԱՄ (ԵՊՀ),</w:t>
            </w:r>
            <w:r w:rsidRPr="00405E4C">
              <w:rPr>
                <w:rFonts w:ascii="Sylfaen" w:hAnsi="Sylfaen" w:cs="Calibri"/>
                <w:b/>
                <w:bCs/>
                <w:sz w:val="22"/>
                <w:szCs w:val="22"/>
                <w:lang w:val="hy-AM" w:eastAsia="en-US"/>
              </w:rPr>
              <w:t> 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Ա</w:t>
            </w:r>
            <w:r w:rsidRPr="00405E4C">
              <w:rPr>
                <w:rFonts w:ascii="Times New Roman" w:hAnsi="Times New Roman"/>
                <w:b/>
                <w:bCs/>
                <w:sz w:val="22"/>
                <w:szCs w:val="22"/>
                <w:lang w:val="hy-AM" w:eastAsia="en-US"/>
              </w:rPr>
              <w:t>․</w:t>
            </w:r>
            <w:r w:rsidRPr="00405E4C">
              <w:rPr>
                <w:rFonts w:ascii="Sylfaen" w:hAnsi="Sylfaen" w:cs="Calibri"/>
                <w:b/>
                <w:bCs/>
                <w:sz w:val="22"/>
                <w:szCs w:val="22"/>
                <w:lang w:val="hy-AM" w:eastAsia="en-US"/>
              </w:rPr>
              <w:t> 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ՄԱՆՈՒԿՅԱՆ 1, ԵՐԵՎԱՆ 0025, Հայաստան</w:t>
            </w:r>
          </w:p>
        </w:tc>
        <w:tc>
          <w:tcPr>
            <w:tcW w:w="4785" w:type="dxa"/>
            <w:gridSpan w:val="2"/>
          </w:tcPr>
          <w:p w:rsidR="00656174" w:rsidRPr="00405E4C" w:rsidRDefault="00656174" w:rsidP="007C5F85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t>Պայմանագրի կնքման օրվանից հաշված 60 օրացուցային օրվա ընթացքում</w:t>
            </w:r>
          </w:p>
        </w:tc>
      </w:tr>
      <w:tr w:rsidR="00656174" w:rsidRPr="00405E4C" w:rsidTr="00656174">
        <w:trPr>
          <w:trHeight w:val="597"/>
          <w:jc w:val="center"/>
        </w:trPr>
        <w:tc>
          <w:tcPr>
            <w:tcW w:w="1413" w:type="dxa"/>
          </w:tcPr>
          <w:p w:rsidR="00656174" w:rsidRPr="00405E4C" w:rsidRDefault="00656174" w:rsidP="007C5F85">
            <w:pPr>
              <w:jc w:val="center"/>
              <w:rPr>
                <w:rFonts w:ascii="Sylfaen" w:hAnsi="Sylfaen" w:cs="Cambria Math"/>
                <w:color w:val="262626" w:themeColor="text1" w:themeTint="D9"/>
                <w:sz w:val="22"/>
                <w:szCs w:val="22"/>
              </w:rPr>
            </w:pPr>
            <w:r w:rsidRPr="00405E4C">
              <w:rPr>
                <w:rFonts w:ascii="Sylfaen" w:hAnsi="Sylfaen" w:cs="Cambria Math"/>
                <w:color w:val="262626" w:themeColor="text1" w:themeTint="D9"/>
                <w:sz w:val="22"/>
                <w:szCs w:val="22"/>
              </w:rPr>
              <w:t>4</w:t>
            </w:r>
          </w:p>
        </w:tc>
        <w:tc>
          <w:tcPr>
            <w:tcW w:w="1552" w:type="dxa"/>
          </w:tcPr>
          <w:p w:rsidR="00656174" w:rsidRPr="00405E4C" w:rsidRDefault="00656174" w:rsidP="007C5F85">
            <w:pPr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Տեսակոնֆերանս սարք Գ2-ԻԱՊԻ</w:t>
            </w:r>
          </w:p>
        </w:tc>
        <w:tc>
          <w:tcPr>
            <w:tcW w:w="3414" w:type="dxa"/>
            <w:vAlign w:val="center"/>
          </w:tcPr>
          <w:p w:rsidR="00656174" w:rsidRPr="00405E4C" w:rsidRDefault="00656174" w:rsidP="007C5F85">
            <w:pPr>
              <w:tabs>
                <w:tab w:val="left" w:pos="196"/>
              </w:tabs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Համակարգը պետք է բաղկացած լինի առնվազն մեկ տեսախցիկից, մեկ միկրոֆոն/բարձրախոսից, մեկ հեռակառավարման վահանակից։ Համակարգը որպես մեկ ամբողջական լուծում պետք է պատրաստ լինի շահագործման առանց լրացուցիքչ սարքավորումների կիրառամաբ՝ բացի համակարգչից։</w:t>
            </w:r>
          </w:p>
          <w:p w:rsidR="00656174" w:rsidRPr="00405E4C" w:rsidRDefault="00656174" w:rsidP="007C5F85">
            <w:pPr>
              <w:tabs>
                <w:tab w:val="left" w:pos="196"/>
              </w:tabs>
              <w:spacing w:before="100" w:beforeAutospacing="1" w:after="100" w:afterAutospacing="1"/>
              <w:outlineLvl w:val="3"/>
              <w:rPr>
                <w:rFonts w:ascii="Sylfaen" w:hAnsi="Sylfaen"/>
                <w:b/>
                <w:bCs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Տեսախցիկ</w:t>
            </w:r>
            <w:proofErr w:type="spellEnd"/>
          </w:p>
          <w:p w:rsidR="00656174" w:rsidRPr="00405E4C" w:rsidRDefault="00656174" w:rsidP="00656174">
            <w:pPr>
              <w:numPr>
                <w:ilvl w:val="0"/>
                <w:numId w:val="4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lastRenderedPageBreak/>
              <w:t>Սենսոր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– </w:t>
            </w: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 xml:space="preserve">առնվազն </w:t>
            </w:r>
            <w:r w:rsidRPr="00405E4C">
              <w:rPr>
                <w:rFonts w:ascii="Sylfaen" w:hAnsi="Sylfaen"/>
                <w:sz w:val="22"/>
                <w:szCs w:val="22"/>
              </w:rPr>
              <w:t>Sony</w:t>
            </w: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 xml:space="preserve"> կամ համարժեք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գեր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զ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գայուն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2ՄՊ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սենսոր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՝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թույլ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լուսավորության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պայմաններում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պարզ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և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բնական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պատկերների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համար</w:t>
            </w:r>
            <w:proofErr w:type="spellEnd"/>
          </w:p>
          <w:p w:rsidR="00656174" w:rsidRPr="00405E4C" w:rsidRDefault="00656174" w:rsidP="00656174">
            <w:pPr>
              <w:numPr>
                <w:ilvl w:val="0"/>
                <w:numId w:val="4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/>
              </w:rPr>
              <w:t>Կետայնություն</w:t>
            </w:r>
          </w:p>
          <w:p w:rsidR="00656174" w:rsidRPr="00405E4C" w:rsidRDefault="00656174" w:rsidP="00656174">
            <w:pPr>
              <w:numPr>
                <w:ilvl w:val="1"/>
                <w:numId w:val="4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16:9</w:t>
            </w:r>
            <w:r w:rsidRPr="00405E4C">
              <w:rPr>
                <w:rFonts w:ascii="Sylfaen" w:hAnsi="Sylfaen"/>
                <w:sz w:val="22"/>
                <w:szCs w:val="22"/>
              </w:rPr>
              <w:t>՝ 1920x1080, 1600x900, 1280x720, 960x540, 848x480, 800x448, 640x360, 424x240, 320x180</w:t>
            </w:r>
          </w:p>
          <w:p w:rsidR="00656174" w:rsidRPr="00405E4C" w:rsidRDefault="00656174" w:rsidP="00656174">
            <w:pPr>
              <w:numPr>
                <w:ilvl w:val="1"/>
                <w:numId w:val="4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4:3</w:t>
            </w:r>
            <w:r w:rsidRPr="00405E4C">
              <w:rPr>
                <w:rFonts w:ascii="Sylfaen" w:hAnsi="Sylfaen"/>
                <w:sz w:val="22"/>
                <w:szCs w:val="22"/>
              </w:rPr>
              <w:t>՝ 800x600, 640x480, 480x360, 320x240</w:t>
            </w:r>
          </w:p>
          <w:p w:rsidR="00656174" w:rsidRPr="00405E4C" w:rsidRDefault="00656174" w:rsidP="00656174">
            <w:pPr>
              <w:numPr>
                <w:ilvl w:val="1"/>
                <w:numId w:val="4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/>
              </w:rPr>
              <w:t>Հ</w:t>
            </w: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աճախականություն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՝ 60, 30, 15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կադր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վայրկյանում</w:t>
            </w:r>
            <w:proofErr w:type="spellEnd"/>
          </w:p>
          <w:p w:rsidR="00656174" w:rsidRPr="00405E4C" w:rsidRDefault="00656174" w:rsidP="00656174">
            <w:pPr>
              <w:numPr>
                <w:ilvl w:val="0"/>
                <w:numId w:val="4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SmartFrame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–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տեսադաշտի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ավտոմատ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հարմարեցում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՝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մասնակցող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բոլոր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անձանց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ընդգրկելու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համար</w:t>
            </w:r>
            <w:proofErr w:type="spellEnd"/>
          </w:p>
          <w:p w:rsidR="00656174" w:rsidRPr="00405E4C" w:rsidRDefault="00656174" w:rsidP="00656174">
            <w:pPr>
              <w:numPr>
                <w:ilvl w:val="0"/>
                <w:numId w:val="4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Preset Framing</w:t>
            </w:r>
            <w:r w:rsidRPr="00405E4C">
              <w:rPr>
                <w:rFonts w:ascii="Sylfaen" w:hAnsi="Sylfaen"/>
                <w:sz w:val="22"/>
                <w:szCs w:val="22"/>
              </w:rPr>
              <w:t xml:space="preserve"> –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շարժվում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է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ըստ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նախապես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սահմանված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տարածքների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՝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հետևելով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ներկայացնողին</w:t>
            </w:r>
            <w:proofErr w:type="spellEnd"/>
          </w:p>
          <w:p w:rsidR="00656174" w:rsidRPr="00405E4C" w:rsidRDefault="00656174" w:rsidP="00656174">
            <w:pPr>
              <w:numPr>
                <w:ilvl w:val="0"/>
                <w:numId w:val="4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True WDR (</w:t>
            </w: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մինչև</w:t>
            </w:r>
            <w:proofErr w:type="spellEnd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 xml:space="preserve"> 120dB)</w:t>
            </w:r>
            <w:r w:rsidRPr="00405E4C">
              <w:rPr>
                <w:rFonts w:ascii="Sylfaen" w:hAnsi="Sylfaen"/>
                <w:sz w:val="22"/>
                <w:szCs w:val="22"/>
              </w:rPr>
              <w:t xml:space="preserve"> – </w:t>
            </w: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ֆոնային</w:t>
            </w:r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լուսավորության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փոխհատուցման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տեխնոլոգիա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՝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լուսային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հավասարակշռման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համար</w:t>
            </w:r>
            <w:proofErr w:type="spellEnd"/>
          </w:p>
          <w:p w:rsidR="00656174" w:rsidRPr="00405E4C" w:rsidRDefault="00656174" w:rsidP="00656174">
            <w:pPr>
              <w:numPr>
                <w:ilvl w:val="0"/>
                <w:numId w:val="4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Zoom</w:t>
            </w:r>
            <w:r w:rsidRPr="00405E4C">
              <w:rPr>
                <w:rFonts w:ascii="Sylfaen" w:hAnsi="Sylfaen"/>
                <w:sz w:val="22"/>
                <w:szCs w:val="22"/>
              </w:rPr>
              <w:t xml:space="preserve"> – 24X*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ընդհանուր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խոշորացում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(12X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օպտիկական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>)</w:t>
            </w:r>
          </w:p>
          <w:p w:rsidR="00656174" w:rsidRPr="00405E4C" w:rsidRDefault="00656174" w:rsidP="00656174">
            <w:pPr>
              <w:numPr>
                <w:ilvl w:val="0"/>
                <w:numId w:val="4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lastRenderedPageBreak/>
              <w:t>Տեսադաշտ</w:t>
            </w:r>
            <w:proofErr w:type="spellEnd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 xml:space="preserve"> (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/>
              </w:rPr>
              <w:t>Անկյունագծային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/</w:t>
            </w: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Հորիզոնական</w:t>
            </w:r>
            <w:proofErr w:type="spellEnd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/</w:t>
            </w: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Ուղղահայաց</w:t>
            </w:r>
            <w:proofErr w:type="spellEnd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)</w:t>
            </w:r>
            <w:r w:rsidRPr="00405E4C">
              <w:rPr>
                <w:rFonts w:ascii="Sylfaen" w:hAnsi="Sylfaen"/>
                <w:sz w:val="22"/>
                <w:szCs w:val="22"/>
              </w:rPr>
              <w:t>՝ 84.5°/76°/48°</w:t>
            </w:r>
          </w:p>
          <w:p w:rsidR="00656174" w:rsidRPr="00405E4C" w:rsidRDefault="00656174" w:rsidP="00656174">
            <w:pPr>
              <w:numPr>
                <w:ilvl w:val="0"/>
                <w:numId w:val="4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Օբյեկտիվի</w:t>
            </w:r>
            <w:proofErr w:type="spellEnd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ֆոկուսային</w:t>
            </w:r>
            <w:proofErr w:type="spellEnd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երկարություն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՝ 3.9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մմ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(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լայն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անկյուն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) ~ 47.3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մմ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(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հեռահար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>)</w:t>
            </w:r>
          </w:p>
          <w:p w:rsidR="00656174" w:rsidRPr="00405E4C" w:rsidRDefault="00656174" w:rsidP="00656174">
            <w:pPr>
              <w:numPr>
                <w:ilvl w:val="0"/>
                <w:numId w:val="4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Օբյեկտիվի</w:t>
            </w:r>
            <w:proofErr w:type="spellEnd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բացվածք</w:t>
            </w:r>
            <w:proofErr w:type="spellEnd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 xml:space="preserve"> (F#)</w:t>
            </w:r>
            <w:r w:rsidRPr="00405E4C">
              <w:rPr>
                <w:rFonts w:ascii="Sylfaen" w:hAnsi="Sylfaen"/>
                <w:sz w:val="22"/>
                <w:szCs w:val="22"/>
              </w:rPr>
              <w:t>՝ 1.8 (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լայն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>) ~ 2.8 (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հեռ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>)</w:t>
            </w:r>
          </w:p>
          <w:p w:rsidR="00656174" w:rsidRPr="00405E4C" w:rsidRDefault="00656174" w:rsidP="007C5F85">
            <w:pPr>
              <w:tabs>
                <w:tab w:val="left" w:pos="196"/>
              </w:tabs>
              <w:spacing w:before="100" w:beforeAutospacing="1" w:after="100" w:afterAutospacing="1"/>
              <w:outlineLvl w:val="3"/>
              <w:rPr>
                <w:rFonts w:ascii="Sylfaen" w:hAnsi="Sylfaen"/>
                <w:b/>
                <w:bCs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Պտտում</w:t>
            </w:r>
            <w:proofErr w:type="spellEnd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 xml:space="preserve"> և </w:t>
            </w: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Թեքում</w:t>
            </w:r>
            <w:proofErr w:type="spellEnd"/>
          </w:p>
          <w:p w:rsidR="00656174" w:rsidRPr="00405E4C" w:rsidRDefault="00656174" w:rsidP="00656174">
            <w:pPr>
              <w:numPr>
                <w:ilvl w:val="0"/>
                <w:numId w:val="5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Պտտում</w:t>
            </w:r>
            <w:proofErr w:type="spellEnd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 xml:space="preserve"> (Pan):</w:t>
            </w:r>
            <w:r w:rsidRPr="00405E4C">
              <w:rPr>
                <w:rFonts w:ascii="Sylfaen" w:hAnsi="Sylfaen"/>
                <w:sz w:val="22"/>
                <w:szCs w:val="22"/>
              </w:rPr>
              <w:t xml:space="preserve"> ±170°</w:t>
            </w:r>
          </w:p>
          <w:p w:rsidR="00656174" w:rsidRPr="00405E4C" w:rsidRDefault="00656174" w:rsidP="00656174">
            <w:pPr>
              <w:numPr>
                <w:ilvl w:val="0"/>
                <w:numId w:val="5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Թեքում</w:t>
            </w:r>
            <w:proofErr w:type="spellEnd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 xml:space="preserve"> (Tilt):</w:t>
            </w:r>
            <w:r w:rsidRPr="00405E4C">
              <w:rPr>
                <w:rFonts w:ascii="Sylfaen" w:hAnsi="Sylfaen"/>
                <w:sz w:val="22"/>
                <w:szCs w:val="22"/>
              </w:rPr>
              <w:t xml:space="preserve"> +90° (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վերև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>) -30° (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ներքև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>)</w:t>
            </w:r>
          </w:p>
          <w:p w:rsidR="00656174" w:rsidRPr="00405E4C" w:rsidRDefault="00656174" w:rsidP="007C5F85">
            <w:pPr>
              <w:tabs>
                <w:tab w:val="left" w:pos="196"/>
              </w:tabs>
              <w:spacing w:before="100" w:beforeAutospacing="1" w:after="100" w:afterAutospacing="1"/>
              <w:outlineLvl w:val="3"/>
              <w:rPr>
                <w:rFonts w:ascii="Sylfaen" w:hAnsi="Sylfaen"/>
                <w:b/>
                <w:bCs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Տեսանյութի</w:t>
            </w:r>
            <w:proofErr w:type="spellEnd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ձևաչափեր</w:t>
            </w:r>
            <w:proofErr w:type="spellEnd"/>
          </w:p>
          <w:p w:rsidR="00656174" w:rsidRPr="00405E4C" w:rsidRDefault="00656174" w:rsidP="00656174">
            <w:pPr>
              <w:numPr>
                <w:ilvl w:val="0"/>
                <w:numId w:val="6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sz w:val="22"/>
                <w:szCs w:val="22"/>
              </w:rPr>
              <w:t>YUV, YUY2, MJPEG, NV12</w:t>
            </w:r>
          </w:p>
          <w:p w:rsidR="00656174" w:rsidRPr="00405E4C" w:rsidRDefault="00656174" w:rsidP="00656174">
            <w:pPr>
              <w:numPr>
                <w:ilvl w:val="0"/>
                <w:numId w:val="6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Ցանցային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տեսանյութի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սեղմում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>՝ H.264</w:t>
            </w:r>
          </w:p>
          <w:p w:rsidR="00656174" w:rsidRPr="00405E4C" w:rsidRDefault="00656174" w:rsidP="00656174">
            <w:pPr>
              <w:numPr>
                <w:ilvl w:val="0"/>
                <w:numId w:val="6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Ցանցային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արձանագրություններ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>՝ RTSP, RTMP</w:t>
            </w:r>
          </w:p>
          <w:p w:rsidR="00656174" w:rsidRPr="00405E4C" w:rsidRDefault="00656174" w:rsidP="007C5F85">
            <w:pPr>
              <w:tabs>
                <w:tab w:val="left" w:pos="196"/>
              </w:tabs>
              <w:spacing w:before="100" w:beforeAutospacing="1" w:after="100" w:afterAutospacing="1"/>
              <w:outlineLvl w:val="3"/>
              <w:rPr>
                <w:rFonts w:ascii="Sylfaen" w:hAnsi="Sylfaen"/>
                <w:b/>
                <w:bCs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Ձայն</w:t>
            </w:r>
            <w:proofErr w:type="spellEnd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 xml:space="preserve"> (Speakerphone)</w:t>
            </w:r>
          </w:p>
          <w:p w:rsidR="00656174" w:rsidRPr="00405E4C" w:rsidRDefault="00656174" w:rsidP="00656174">
            <w:pPr>
              <w:numPr>
                <w:ilvl w:val="0"/>
                <w:numId w:val="7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Լրիվ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դուպլեքս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միկրոֆոն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՝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հակա-արձագանքման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համակարգով</w:t>
            </w:r>
            <w:proofErr w:type="spellEnd"/>
          </w:p>
          <w:p w:rsidR="00656174" w:rsidRPr="00405E4C" w:rsidRDefault="00656174" w:rsidP="00656174">
            <w:pPr>
              <w:numPr>
                <w:ilvl w:val="0"/>
                <w:numId w:val="7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Առաջադեմ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աղմուկի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նվազեցում</w:t>
            </w:r>
            <w:proofErr w:type="spellEnd"/>
          </w:p>
          <w:p w:rsidR="00656174" w:rsidRPr="00405E4C" w:rsidRDefault="00656174" w:rsidP="00656174">
            <w:pPr>
              <w:numPr>
                <w:ilvl w:val="0"/>
                <w:numId w:val="7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lastRenderedPageBreak/>
              <w:t>Երկկողմանի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ո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ւղղորդված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միկրոֆոն</w:t>
            </w:r>
            <w:proofErr w:type="spellEnd"/>
          </w:p>
          <w:p w:rsidR="00656174" w:rsidRPr="00405E4C" w:rsidRDefault="00656174" w:rsidP="00656174">
            <w:pPr>
              <w:numPr>
                <w:ilvl w:val="0"/>
                <w:numId w:val="7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sz w:val="22"/>
                <w:szCs w:val="22"/>
              </w:rPr>
              <w:t xml:space="preserve">3.5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մմ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մուտք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(phone-in)</w:t>
            </w:r>
          </w:p>
          <w:p w:rsidR="00656174" w:rsidRPr="00405E4C" w:rsidRDefault="00656174" w:rsidP="00656174">
            <w:pPr>
              <w:numPr>
                <w:ilvl w:val="0"/>
                <w:numId w:val="7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sz w:val="22"/>
                <w:szCs w:val="22"/>
              </w:rPr>
              <w:t xml:space="preserve">3.5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մմ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ելք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(line-out)</w:t>
            </w:r>
          </w:p>
          <w:p w:rsidR="00656174" w:rsidRPr="00405E4C" w:rsidRDefault="00656174" w:rsidP="00656174">
            <w:pPr>
              <w:numPr>
                <w:ilvl w:val="0"/>
                <w:numId w:val="7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Բարձրախոս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՝ 6Վտ,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մինչև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90դԲ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ձայնային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ճնշում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0.5մ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հեռավորության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վրա</w:t>
            </w:r>
            <w:proofErr w:type="spellEnd"/>
          </w:p>
          <w:p w:rsidR="00656174" w:rsidRPr="00405E4C" w:rsidRDefault="00656174" w:rsidP="00656174">
            <w:pPr>
              <w:numPr>
                <w:ilvl w:val="0"/>
                <w:numId w:val="7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Ստեղներ</w:t>
            </w:r>
            <w:r w:rsidRPr="00405E4C">
              <w:rPr>
                <w:rFonts w:ascii="Sylfaen" w:hAnsi="Sylfaen"/>
                <w:sz w:val="22"/>
                <w:szCs w:val="22"/>
              </w:rPr>
              <w:t xml:space="preserve">՝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ձայնի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բարձրացում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>/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նվազեցում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,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լռեցում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,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զանգ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,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ավարտ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, Teams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կոճակ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>*</w:t>
            </w:r>
          </w:p>
          <w:p w:rsidR="00656174" w:rsidRPr="00405E4C" w:rsidRDefault="00656174" w:rsidP="007C5F85">
            <w:pPr>
              <w:tabs>
                <w:tab w:val="left" w:pos="196"/>
              </w:tabs>
              <w:spacing w:before="100" w:beforeAutospacing="1" w:after="100" w:afterAutospacing="1"/>
              <w:outlineLvl w:val="3"/>
              <w:rPr>
                <w:rFonts w:ascii="Sylfaen" w:hAnsi="Sylfaen"/>
                <w:b/>
                <w:bCs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Ձայնային</w:t>
            </w:r>
            <w:proofErr w:type="spellEnd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ձևաչափ</w:t>
            </w:r>
            <w:proofErr w:type="spellEnd"/>
          </w:p>
          <w:p w:rsidR="00656174" w:rsidRPr="00405E4C" w:rsidRDefault="00656174" w:rsidP="00656174">
            <w:pPr>
              <w:numPr>
                <w:ilvl w:val="0"/>
                <w:numId w:val="8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sz w:val="22"/>
                <w:szCs w:val="22"/>
              </w:rPr>
              <w:t>AAC-LC</w:t>
            </w:r>
          </w:p>
          <w:p w:rsidR="00656174" w:rsidRPr="00405E4C" w:rsidRDefault="00656174" w:rsidP="00656174">
            <w:pPr>
              <w:numPr>
                <w:ilvl w:val="0"/>
                <w:numId w:val="8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Ցանցային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պրատակոլներ</w:t>
            </w:r>
            <w:r w:rsidRPr="00405E4C">
              <w:rPr>
                <w:rFonts w:ascii="Sylfaen" w:hAnsi="Sylfaen"/>
                <w:sz w:val="22"/>
                <w:szCs w:val="22"/>
              </w:rPr>
              <w:t>՝ RTSP, RTMP</w:t>
            </w:r>
          </w:p>
          <w:p w:rsidR="00656174" w:rsidRPr="00405E4C" w:rsidRDefault="00656174" w:rsidP="007C5F85">
            <w:pPr>
              <w:tabs>
                <w:tab w:val="left" w:pos="196"/>
              </w:tabs>
              <w:spacing w:before="100" w:beforeAutospacing="1" w:after="100" w:afterAutospacing="1"/>
              <w:outlineLvl w:val="3"/>
              <w:rPr>
                <w:rFonts w:ascii="Sylfaen" w:hAnsi="Sylfaen"/>
                <w:b/>
                <w:bCs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/>
              </w:rPr>
              <w:t xml:space="preserve">Պորտեր </w:t>
            </w:r>
          </w:p>
          <w:p w:rsidR="00656174" w:rsidRPr="00405E4C" w:rsidRDefault="00656174" w:rsidP="00656174">
            <w:pPr>
              <w:numPr>
                <w:ilvl w:val="0"/>
                <w:numId w:val="9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sz w:val="22"/>
                <w:szCs w:val="22"/>
              </w:rPr>
              <w:t xml:space="preserve">12V/5A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սնուցման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ադապտեր</w:t>
            </w:r>
            <w:proofErr w:type="spellEnd"/>
          </w:p>
          <w:p w:rsidR="00656174" w:rsidRPr="00405E4C" w:rsidRDefault="00656174" w:rsidP="00656174">
            <w:pPr>
              <w:numPr>
                <w:ilvl w:val="0"/>
                <w:numId w:val="9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sz w:val="22"/>
                <w:szCs w:val="22"/>
              </w:rPr>
              <w:t xml:space="preserve">Mini DIN9՝ RS232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ներմուտք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>/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ելք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(VISCA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վերահսկում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,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շարքային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միացում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>)</w:t>
            </w:r>
          </w:p>
          <w:p w:rsidR="00656174" w:rsidRPr="00405E4C" w:rsidRDefault="00656174" w:rsidP="00656174">
            <w:pPr>
              <w:numPr>
                <w:ilvl w:val="0"/>
                <w:numId w:val="9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sz w:val="22"/>
                <w:szCs w:val="22"/>
              </w:rPr>
              <w:t xml:space="preserve">USB 3.1 Type-B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միակցիչ</w:t>
            </w:r>
            <w:proofErr w:type="spellEnd"/>
          </w:p>
          <w:p w:rsidR="00656174" w:rsidRPr="00405E4C" w:rsidRDefault="00656174" w:rsidP="00656174">
            <w:pPr>
              <w:numPr>
                <w:ilvl w:val="0"/>
                <w:numId w:val="9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sz w:val="22"/>
                <w:szCs w:val="22"/>
              </w:rPr>
              <w:t xml:space="preserve">IP (RJ45)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միակցիչ</w:t>
            </w:r>
            <w:proofErr w:type="spellEnd"/>
          </w:p>
          <w:p w:rsidR="00656174" w:rsidRPr="00405E4C" w:rsidRDefault="00656174" w:rsidP="007C5F85">
            <w:pPr>
              <w:tabs>
                <w:tab w:val="left" w:pos="196"/>
              </w:tabs>
              <w:spacing w:before="100" w:beforeAutospacing="1" w:after="100" w:afterAutospacing="1"/>
              <w:outlineLvl w:val="3"/>
              <w:rPr>
                <w:rFonts w:ascii="Sylfaen" w:hAnsi="Sylfaen"/>
                <w:b/>
                <w:bCs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Փաթեթի</w:t>
            </w:r>
            <w:proofErr w:type="spellEnd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պարունակություն</w:t>
            </w:r>
            <w:proofErr w:type="spellEnd"/>
          </w:p>
          <w:p w:rsidR="00656174" w:rsidRPr="00405E4C" w:rsidRDefault="00656174" w:rsidP="00656174">
            <w:pPr>
              <w:numPr>
                <w:ilvl w:val="0"/>
                <w:numId w:val="10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տեսախցիկ</w:t>
            </w:r>
            <w:proofErr w:type="spellEnd"/>
          </w:p>
          <w:p w:rsidR="00656174" w:rsidRPr="00405E4C" w:rsidRDefault="00656174" w:rsidP="00656174">
            <w:pPr>
              <w:numPr>
                <w:ilvl w:val="0"/>
                <w:numId w:val="10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ձայնային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համակարգ</w:t>
            </w:r>
          </w:p>
          <w:p w:rsidR="00656174" w:rsidRPr="00405E4C" w:rsidRDefault="00656174" w:rsidP="00656174">
            <w:pPr>
              <w:numPr>
                <w:ilvl w:val="0"/>
                <w:numId w:val="10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lastRenderedPageBreak/>
              <w:t>Հեռակառավարման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վահանակ</w:t>
            </w:r>
            <w:proofErr w:type="spellEnd"/>
          </w:p>
          <w:p w:rsidR="00656174" w:rsidRPr="00405E4C" w:rsidRDefault="00656174" w:rsidP="00656174">
            <w:pPr>
              <w:numPr>
                <w:ilvl w:val="0"/>
                <w:numId w:val="10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Սնուցման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սարք</w:t>
            </w:r>
          </w:p>
          <w:p w:rsidR="00656174" w:rsidRPr="00405E4C" w:rsidRDefault="00656174" w:rsidP="00656174">
            <w:pPr>
              <w:numPr>
                <w:ilvl w:val="0"/>
                <w:numId w:val="10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Սնուցման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լար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(1.8 մ)</w:t>
            </w:r>
          </w:p>
          <w:p w:rsidR="00656174" w:rsidRPr="00405E4C" w:rsidRDefault="00656174" w:rsidP="00656174">
            <w:pPr>
              <w:numPr>
                <w:ilvl w:val="0"/>
                <w:numId w:val="10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sz w:val="22"/>
                <w:szCs w:val="22"/>
              </w:rPr>
              <w:t xml:space="preserve">USB 2.0 Type-B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դեպի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Type-A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մալուխ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(5 մ)</w:t>
            </w:r>
          </w:p>
          <w:p w:rsidR="00656174" w:rsidRPr="00405E4C" w:rsidRDefault="00656174" w:rsidP="00656174">
            <w:pPr>
              <w:numPr>
                <w:ilvl w:val="0"/>
                <w:numId w:val="10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Տեսախցիկից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ձայնային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միավորի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ն միացող</w:t>
            </w:r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 xml:space="preserve">ցանցային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մալուխ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(10 մ)</w:t>
            </w:r>
          </w:p>
          <w:p w:rsidR="00656174" w:rsidRPr="00405E4C" w:rsidRDefault="00656174" w:rsidP="00656174">
            <w:pPr>
              <w:numPr>
                <w:ilvl w:val="0"/>
                <w:numId w:val="10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sz w:val="22"/>
                <w:szCs w:val="22"/>
              </w:rPr>
              <w:t xml:space="preserve">3.5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մմ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աուդիո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մալուխ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(0.9 մ)</w:t>
            </w:r>
          </w:p>
          <w:p w:rsidR="00656174" w:rsidRPr="00405E4C" w:rsidRDefault="00656174" w:rsidP="007C5F85">
            <w:pPr>
              <w:tabs>
                <w:tab w:val="left" w:pos="196"/>
              </w:tabs>
              <w:spacing w:before="100" w:beforeAutospacing="1" w:after="100" w:afterAutospacing="1"/>
              <w:outlineLvl w:val="3"/>
              <w:rPr>
                <w:rFonts w:ascii="Sylfaen" w:hAnsi="Sylfaen"/>
                <w:b/>
                <w:bCs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/>
              </w:rPr>
              <w:t>Կառավարում</w:t>
            </w:r>
          </w:p>
          <w:p w:rsidR="00656174" w:rsidRPr="00405E4C" w:rsidRDefault="00656174" w:rsidP="00656174">
            <w:pPr>
              <w:numPr>
                <w:ilvl w:val="0"/>
                <w:numId w:val="11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Ինֆրակարմիր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հեռակառավարում</w:t>
            </w:r>
            <w:proofErr w:type="spellEnd"/>
          </w:p>
          <w:p w:rsidR="00656174" w:rsidRPr="00405E4C" w:rsidRDefault="00656174" w:rsidP="00656174">
            <w:pPr>
              <w:numPr>
                <w:ilvl w:val="0"/>
                <w:numId w:val="11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sz w:val="22"/>
                <w:szCs w:val="22"/>
              </w:rPr>
              <w:t>VISCA/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Pelco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>-P/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Pelco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>-D RS232-ով (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մինչև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128 preset VISCA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հրամաններով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>)</w:t>
            </w:r>
          </w:p>
          <w:p w:rsidR="00656174" w:rsidRPr="00405E4C" w:rsidRDefault="00656174" w:rsidP="00656174">
            <w:pPr>
              <w:numPr>
                <w:ilvl w:val="0"/>
                <w:numId w:val="11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Հեռակա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վերահսկում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>՝ VISCA over IP</w:t>
            </w:r>
          </w:p>
          <w:p w:rsidR="00656174" w:rsidRPr="00405E4C" w:rsidRDefault="00656174" w:rsidP="00656174">
            <w:pPr>
              <w:numPr>
                <w:ilvl w:val="0"/>
                <w:numId w:val="11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sz w:val="22"/>
                <w:szCs w:val="22"/>
              </w:rPr>
              <w:t>UVC/UAC plug-and-play</w:t>
            </w:r>
          </w:p>
          <w:p w:rsidR="00656174" w:rsidRPr="00405E4C" w:rsidRDefault="00656174" w:rsidP="00656174">
            <w:pPr>
              <w:numPr>
                <w:ilvl w:val="0"/>
                <w:numId w:val="11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Վեբ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ինտերֆեյս</w:t>
            </w:r>
            <w:proofErr w:type="spellEnd"/>
          </w:p>
          <w:p w:rsidR="00656174" w:rsidRPr="00405E4C" w:rsidRDefault="00656174" w:rsidP="00656174">
            <w:pPr>
              <w:numPr>
                <w:ilvl w:val="0"/>
                <w:numId w:val="11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PTZApp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</w:rPr>
              <w:t xml:space="preserve"> 2</w:t>
            </w:r>
          </w:p>
          <w:p w:rsidR="00656174" w:rsidRPr="00405E4C" w:rsidRDefault="00656174" w:rsidP="007C5F85">
            <w:pPr>
              <w:tabs>
                <w:tab w:val="left" w:pos="196"/>
              </w:tabs>
              <w:spacing w:before="100" w:beforeAutospacing="1" w:after="100" w:afterAutospacing="1"/>
              <w:outlineLvl w:val="3"/>
              <w:rPr>
                <w:rFonts w:ascii="Sylfaen" w:hAnsi="Sylfaen"/>
                <w:b/>
                <w:bCs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b/>
                <w:bCs/>
                <w:sz w:val="22"/>
                <w:szCs w:val="22"/>
              </w:rPr>
              <w:t>Էլեկտրամատակարարում</w:t>
            </w:r>
            <w:proofErr w:type="spellEnd"/>
          </w:p>
          <w:p w:rsidR="00656174" w:rsidRPr="00405E4C" w:rsidRDefault="00656174" w:rsidP="00656174">
            <w:pPr>
              <w:numPr>
                <w:ilvl w:val="0"/>
                <w:numId w:val="12"/>
              </w:numPr>
              <w:tabs>
                <w:tab w:val="left" w:pos="196"/>
              </w:tabs>
              <w:spacing w:before="100" w:beforeAutospacing="1" w:after="100" w:afterAutospacing="1"/>
              <w:ind w:left="0" w:firstLine="0"/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sz w:val="22"/>
                <w:szCs w:val="22"/>
              </w:rPr>
              <w:t xml:space="preserve">AC 100V ~ 240V, 50/60 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Հց</w:t>
            </w:r>
            <w:proofErr w:type="spellEnd"/>
          </w:p>
          <w:p w:rsidR="00656174" w:rsidRPr="00405E4C" w:rsidRDefault="00656174" w:rsidP="007C5F85">
            <w:pPr>
              <w:tabs>
                <w:tab w:val="left" w:pos="196"/>
              </w:tabs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Ընդանուր պահանջ</w:t>
            </w:r>
          </w:p>
          <w:p w:rsidR="00656174" w:rsidRPr="00405E4C" w:rsidRDefault="00656174" w:rsidP="00656174">
            <w:pPr>
              <w:pStyle w:val="ListParagraph"/>
              <w:numPr>
                <w:ilvl w:val="0"/>
                <w:numId w:val="12"/>
              </w:numPr>
              <w:tabs>
                <w:tab w:val="left" w:pos="196"/>
              </w:tabs>
              <w:spacing w:line="259" w:lineRule="auto"/>
              <w:ind w:left="0" w:firstLine="0"/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lastRenderedPageBreak/>
              <w:t>Համակարգի աշխատանքի համար նախատեսված սնուցման սարքերը ներառյալ։</w:t>
            </w:r>
          </w:p>
          <w:p w:rsidR="00656174" w:rsidRPr="00405E4C" w:rsidRDefault="00656174" w:rsidP="00656174">
            <w:pPr>
              <w:pStyle w:val="ListParagraph"/>
              <w:numPr>
                <w:ilvl w:val="0"/>
                <w:numId w:val="12"/>
              </w:numPr>
              <w:tabs>
                <w:tab w:val="left" w:pos="196"/>
              </w:tabs>
              <w:spacing w:line="259" w:lineRule="auto"/>
              <w:ind w:left="0" w:firstLine="0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t>Առաջարկվող սարքավորումները պետք է լինեն նոր, չօգտագործված, պարրաստ շահագործման, երաշխիքային ժամկետում պետք է սպասարկվեն ՀՀ-ում գտնվող սարքավորման արտադրողի</w:t>
            </w: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t>կողմից ատրոնագրված առնվազն</w:t>
            </w: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 xml:space="preserve"> 1 երաշխիքային </w:t>
            </w: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t>սպասարկման</w:t>
            </w: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t>կենտրոնում ։</w:t>
            </w:r>
          </w:p>
          <w:p w:rsidR="00656174" w:rsidRPr="00405E4C" w:rsidRDefault="00656174" w:rsidP="00656174">
            <w:pPr>
              <w:pStyle w:val="ListParagraph"/>
              <w:numPr>
                <w:ilvl w:val="0"/>
                <w:numId w:val="12"/>
              </w:numPr>
              <w:tabs>
                <w:tab w:val="left" w:pos="196"/>
              </w:tabs>
              <w:spacing w:line="259" w:lineRule="auto"/>
              <w:ind w:left="0" w:firstLine="0"/>
              <w:rPr>
                <w:rFonts w:ascii="Sylfaen" w:hAnsi="Sylfaen"/>
                <w:bCs/>
                <w:iCs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bCs/>
                <w:iCs/>
                <w:sz w:val="22"/>
                <w:szCs w:val="22"/>
                <w:lang w:val="hy-AM"/>
              </w:rPr>
              <w:t xml:space="preserve">Երաշխիքային սպասարկում առնվազն 1 տարի: </w:t>
            </w:r>
          </w:p>
          <w:p w:rsidR="00656174" w:rsidRPr="00405E4C" w:rsidRDefault="00656174" w:rsidP="00656174">
            <w:pPr>
              <w:pStyle w:val="ListParagraph"/>
              <w:numPr>
                <w:ilvl w:val="0"/>
                <w:numId w:val="12"/>
              </w:numPr>
              <w:tabs>
                <w:tab w:val="left" w:pos="196"/>
              </w:tabs>
              <w:spacing w:after="160" w:line="259" w:lineRule="auto"/>
              <w:ind w:left="0" w:firstLine="0"/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bCs/>
                <w:iCs/>
                <w:sz w:val="22"/>
                <w:szCs w:val="22"/>
                <w:lang w:val="hy-AM"/>
              </w:rPr>
              <w:t>Արտադրողի կողմից լիազորման ձևի առկայություն (MAF):</w:t>
            </w:r>
          </w:p>
          <w:p w:rsidR="000C0975" w:rsidRPr="00405E4C" w:rsidRDefault="000C0975" w:rsidP="00656174">
            <w:pPr>
              <w:pStyle w:val="ListParagraph"/>
              <w:numPr>
                <w:ilvl w:val="0"/>
                <w:numId w:val="12"/>
              </w:numPr>
              <w:tabs>
                <w:tab w:val="left" w:pos="196"/>
              </w:tabs>
              <w:spacing w:after="160" w:line="259" w:lineRule="auto"/>
              <w:ind w:left="0" w:firstLine="0"/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b/>
                <w:bCs/>
                <w:color w:val="000000" w:themeColor="text1"/>
                <w:sz w:val="22"/>
                <w:szCs w:val="22"/>
                <w:lang w:val="hy-AM"/>
              </w:rPr>
              <w:t>Գնային առաջարկ անհրաժեշտ է ներկայացնել առանց ԱԱՀ-ից</w:t>
            </w:r>
          </w:p>
        </w:tc>
        <w:tc>
          <w:tcPr>
            <w:tcW w:w="1266" w:type="dxa"/>
            <w:gridSpan w:val="2"/>
          </w:tcPr>
          <w:p w:rsidR="00656174" w:rsidRPr="00405E4C" w:rsidRDefault="00656174" w:rsidP="007C5F85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</w:tcPr>
          <w:p w:rsidR="00656174" w:rsidRPr="00405E4C" w:rsidRDefault="00656174" w:rsidP="007C5F85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785" w:type="dxa"/>
          </w:tcPr>
          <w:p w:rsidR="00656174" w:rsidRPr="00405E4C" w:rsidRDefault="00656174" w:rsidP="007C5F85">
            <w:pPr>
              <w:tabs>
                <w:tab w:val="left" w:pos="0"/>
              </w:tabs>
              <w:jc w:val="center"/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ՀԱՅԱՍՏԱՆԻ ՀԱՆՐԱՊԵՏՈՒԹՅԱՆ</w:t>
            </w:r>
          </w:p>
          <w:p w:rsidR="00656174" w:rsidRPr="00405E4C" w:rsidRDefault="00656174" w:rsidP="007C5F85">
            <w:pPr>
              <w:tabs>
                <w:tab w:val="left" w:pos="0"/>
              </w:tabs>
              <w:jc w:val="center"/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ԳԻՏՈՒԹՅՈՒՆՆԵՐԻ ԱԶԳԱՅԻՆ ԱԿԱԴԵՄԻԱՅԻ</w:t>
            </w:r>
          </w:p>
          <w:p w:rsidR="00656174" w:rsidRPr="00405E4C" w:rsidRDefault="00656174" w:rsidP="007C5F85">
            <w:pPr>
              <w:tabs>
                <w:tab w:val="left" w:pos="0"/>
              </w:tabs>
              <w:jc w:val="center"/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ԻՆՖՈՐՄԱՏԻԿԱՅԻ ԵՎ ԱՎՏՈՄԱՏԱՑՄԱՆ</w:t>
            </w:r>
          </w:p>
          <w:p w:rsidR="00656174" w:rsidRPr="00405E4C" w:rsidRDefault="00656174" w:rsidP="007C5F85">
            <w:pPr>
              <w:tabs>
                <w:tab w:val="left" w:pos="0"/>
              </w:tabs>
              <w:jc w:val="center"/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 xml:space="preserve">ՊՐՈԲԼԵՄՆԵՐԻ ԻՆՍՏԻՏՈՒՏ ԵՐԵՎԱՆ, 0014, ՊԱՐՈՒՅՐ 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lastRenderedPageBreak/>
              <w:t xml:space="preserve">ՍԵՎԱԿԻ ՓՈՂՈՑ 1, Հայաստան </w:t>
            </w:r>
          </w:p>
        </w:tc>
        <w:tc>
          <w:tcPr>
            <w:tcW w:w="4785" w:type="dxa"/>
            <w:gridSpan w:val="2"/>
          </w:tcPr>
          <w:p w:rsidR="00656174" w:rsidRPr="00405E4C" w:rsidRDefault="00656174" w:rsidP="007C5F85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lastRenderedPageBreak/>
              <w:t>Պայմանագրի կնքման օրվանից հաշված 60 օրացուցային օրվա ընթացքում</w:t>
            </w:r>
          </w:p>
        </w:tc>
      </w:tr>
      <w:tr w:rsidR="00656174" w:rsidRPr="00405E4C" w:rsidTr="00656174">
        <w:trPr>
          <w:trHeight w:val="597"/>
          <w:jc w:val="center"/>
        </w:trPr>
        <w:tc>
          <w:tcPr>
            <w:tcW w:w="1413" w:type="dxa"/>
          </w:tcPr>
          <w:p w:rsidR="00656174" w:rsidRPr="00405E4C" w:rsidRDefault="00656174" w:rsidP="007C5F85">
            <w:pPr>
              <w:jc w:val="center"/>
              <w:rPr>
                <w:rFonts w:ascii="Sylfaen" w:hAnsi="Sylfaen" w:cs="Cambria Math"/>
                <w:color w:val="262626" w:themeColor="text1" w:themeTint="D9"/>
                <w:sz w:val="22"/>
                <w:szCs w:val="22"/>
              </w:rPr>
            </w:pPr>
            <w:r w:rsidRPr="00405E4C">
              <w:rPr>
                <w:rFonts w:ascii="Sylfaen" w:hAnsi="Sylfaen" w:cs="Cambria Math"/>
                <w:color w:val="262626" w:themeColor="text1" w:themeTint="D9"/>
                <w:sz w:val="22"/>
                <w:szCs w:val="22"/>
              </w:rPr>
              <w:lastRenderedPageBreak/>
              <w:t>5</w:t>
            </w:r>
          </w:p>
        </w:tc>
        <w:tc>
          <w:tcPr>
            <w:tcW w:w="1552" w:type="dxa"/>
          </w:tcPr>
          <w:p w:rsidR="00656174" w:rsidRPr="00405E4C" w:rsidRDefault="00656174" w:rsidP="007C5F85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Դյուրակիր համակարգիչ Գ2-ԻԱՊԻ</w:t>
            </w:r>
          </w:p>
        </w:tc>
        <w:tc>
          <w:tcPr>
            <w:tcW w:w="3414" w:type="dxa"/>
            <w:vAlign w:val="center"/>
          </w:tcPr>
          <w:p w:rsidR="00656174" w:rsidRPr="00405E4C" w:rsidRDefault="00656174" w:rsidP="007C5F85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 xml:space="preserve">CPU/պրոցեսոր՝ առնվազն  Intel® Core™ Ultra 7 Processor 155U, </w:t>
            </w:r>
          </w:p>
          <w:p w:rsidR="00656174" w:rsidRPr="00405E4C" w:rsidRDefault="00656174" w:rsidP="007C5F85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 xml:space="preserve">օպերատիվ հիշողություն՝ առնվազն 32 GB (2x16GB) DDR5, </w:t>
            </w:r>
          </w:p>
          <w:p w:rsidR="00656174" w:rsidRPr="00405E4C" w:rsidRDefault="00656174" w:rsidP="007C5F85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 xml:space="preserve">SSD/ Կոշտ սկավառակ՝ առնվազն  512GB, </w:t>
            </w:r>
          </w:p>
          <w:p w:rsidR="00656174" w:rsidRPr="00405E4C" w:rsidRDefault="00656174" w:rsidP="007C5F85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lastRenderedPageBreak/>
              <w:t>Տեսաքարտ: առնվազն  NVIDIA GeForce RTX 2050 4GB GDDR6 կամ ավելի</w:t>
            </w:r>
          </w:p>
          <w:p w:rsidR="00656174" w:rsidRPr="00405E4C" w:rsidRDefault="00656174" w:rsidP="007C5F85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Էկրանի անկյունագիծ՝ առնվազն  16", առնվազն  FHD (1920 x 1200), LCD, UWVA, Anti-Glare, WLED, 300 nits, NTSC 45%</w:t>
            </w:r>
          </w:p>
          <w:p w:rsidR="00656174" w:rsidRPr="00405E4C" w:rsidRDefault="00656174" w:rsidP="007C5F85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Այլ առանձնահատկություններ՝ ներկառուցված միկրոֆոն, ներկառուցված բարձրախոսներ, վեբ տեսախցիկ՝ առնվազն  1080p FHD camera, առնվազն՝  2x Super Speed+ USB Type-C® 20Gbps signaling rate USB Power Delivery DisplayPort™ 1.4, 2x USB Type-A 5Gbps signaling rate, 1x RJ-45, 1x HDMI 2.1, headphone/microphone combo,  Wi-Fi 6E (2x2) and Bluetooth®️ 5.3 կամ ավելի, առանձնացված թվային ստեղնաշար, ստեղնաշարի լուսավորության առկայություն</w:t>
            </w:r>
          </w:p>
          <w:p w:rsidR="00656174" w:rsidRPr="00405E4C" w:rsidRDefault="00656174" w:rsidP="007C5F85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Մարտկոց ՝ առնվազն 3-cell, 56Whr Polymer:</w:t>
            </w:r>
          </w:p>
          <w:p w:rsidR="00656174" w:rsidRPr="00405E4C" w:rsidRDefault="00656174" w:rsidP="007C5F85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 xml:space="preserve">Սնուցման բլոկ նախատեսված փոփոխական միաֆազ 220Վ լարմամբ աշխատանքի համար։ Ներառված ՀՀ տարածքում գործող ստանդարտներին </w:t>
            </w: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lastRenderedPageBreak/>
              <w:t>համապատասխան հոսանքի մալուխ։</w:t>
            </w:r>
          </w:p>
          <w:p w:rsidR="00656174" w:rsidRPr="00405E4C" w:rsidRDefault="00656174" w:rsidP="007C5F85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Ներառյալ պայուսակ նախատեսված տվյալ դյուրակիր համակարգչի համար</w:t>
            </w:r>
          </w:p>
          <w:p w:rsidR="00656174" w:rsidRPr="00405E4C" w:rsidRDefault="00656174" w:rsidP="007C5F85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Երաշխիքային սպասարկում առնվազն 1 տարի: Արտադրողի կողմից լիազորման ձևի առկայություն (MAF): Ինչպես նաև պայուսակ։</w:t>
            </w:r>
          </w:p>
          <w:p w:rsidR="00656174" w:rsidRPr="00405E4C" w:rsidRDefault="00656174" w:rsidP="00656174">
            <w:pPr>
              <w:numPr>
                <w:ilvl w:val="0"/>
                <w:numId w:val="1"/>
              </w:numPr>
              <w:shd w:val="clear" w:color="auto" w:fill="FFFFFF"/>
              <w:spacing w:before="96"/>
              <w:ind w:left="0"/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 xml:space="preserve">Առաջարկվող սարքավորումները պետք է սպասարկվեն ՀՀ-ում առկա պաշտոնական երաշխիքային սպասարկման կենտրոնի կողմից։ </w:t>
            </w:r>
          </w:p>
          <w:p w:rsidR="000C0975" w:rsidRPr="00405E4C" w:rsidRDefault="000C0975" w:rsidP="00656174">
            <w:pPr>
              <w:numPr>
                <w:ilvl w:val="0"/>
                <w:numId w:val="1"/>
              </w:numPr>
              <w:shd w:val="clear" w:color="auto" w:fill="FFFFFF"/>
              <w:spacing w:before="96"/>
              <w:ind w:left="0"/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b/>
                <w:bCs/>
                <w:color w:val="000000" w:themeColor="text1"/>
                <w:sz w:val="22"/>
                <w:szCs w:val="22"/>
                <w:lang w:val="hy-AM"/>
              </w:rPr>
              <w:t>Գնային առաջարկ անհրաժեշտ է ներկայացնել առանց ԱԱՀ-ից</w:t>
            </w:r>
          </w:p>
        </w:tc>
        <w:tc>
          <w:tcPr>
            <w:tcW w:w="1266" w:type="dxa"/>
            <w:gridSpan w:val="2"/>
          </w:tcPr>
          <w:p w:rsidR="00656174" w:rsidRPr="00405E4C" w:rsidRDefault="00656174" w:rsidP="007C5F85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lastRenderedPageBreak/>
              <w:t xml:space="preserve">Հատ </w:t>
            </w:r>
          </w:p>
        </w:tc>
        <w:tc>
          <w:tcPr>
            <w:tcW w:w="630" w:type="dxa"/>
          </w:tcPr>
          <w:p w:rsidR="00656174" w:rsidRPr="00405E4C" w:rsidRDefault="00656174" w:rsidP="007C5F85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785" w:type="dxa"/>
          </w:tcPr>
          <w:p w:rsidR="00656174" w:rsidRPr="00405E4C" w:rsidRDefault="00656174" w:rsidP="007C5F85">
            <w:pPr>
              <w:tabs>
                <w:tab w:val="left" w:pos="0"/>
              </w:tabs>
              <w:jc w:val="center"/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ՀԱՅԱՍՏԱՆԻ ՀԱՆՐԱՊԵՏՈՒԹՅԱՆ</w:t>
            </w:r>
          </w:p>
          <w:p w:rsidR="00656174" w:rsidRPr="00405E4C" w:rsidRDefault="00656174" w:rsidP="007C5F85">
            <w:pPr>
              <w:tabs>
                <w:tab w:val="left" w:pos="0"/>
              </w:tabs>
              <w:jc w:val="center"/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 xml:space="preserve">ԳԻՏՈՒԹՅՈՒՆՆԵՐԻ ԱԶԳԱՅԻՆ 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ԱԿԱԴԵՄԻԱՅԻ</w:t>
            </w:r>
          </w:p>
          <w:p w:rsidR="00656174" w:rsidRPr="00405E4C" w:rsidRDefault="00656174" w:rsidP="007C5F85">
            <w:pPr>
              <w:tabs>
                <w:tab w:val="left" w:pos="0"/>
              </w:tabs>
              <w:jc w:val="center"/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ԻՆՖՈՐՄԱՏԻԿԱՅԻ ԵՎ ԱՎՏՈՄԱՏԱՑՄԱՆ</w:t>
            </w:r>
          </w:p>
          <w:p w:rsidR="00656174" w:rsidRPr="00405E4C" w:rsidRDefault="00656174" w:rsidP="007C5F85">
            <w:pPr>
              <w:tabs>
                <w:tab w:val="left" w:pos="0"/>
              </w:tabs>
              <w:jc w:val="center"/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 xml:space="preserve">ՊՐՈԲԼԵՄՆԵՐԻ ԻՆՍՏԻՏՈՒՏ ԵՐԵՎԱՆ, 0014, ՊԱՐՈՒՅՐ ՍԵՎԱԿԻ ՓՈՂՈՑ 1, Հայաստան </w:t>
            </w:r>
          </w:p>
        </w:tc>
        <w:tc>
          <w:tcPr>
            <w:tcW w:w="4785" w:type="dxa"/>
            <w:gridSpan w:val="2"/>
          </w:tcPr>
          <w:p w:rsidR="00656174" w:rsidRPr="00405E4C" w:rsidRDefault="00656174" w:rsidP="007C5F85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lastRenderedPageBreak/>
              <w:t>Պայմանագրի կնքման օրվանից հաշված 60 օրացուցային օրվա ընթացքում</w:t>
            </w:r>
          </w:p>
        </w:tc>
      </w:tr>
      <w:tr w:rsidR="00656174" w:rsidRPr="00405E4C" w:rsidTr="00656174">
        <w:trPr>
          <w:trHeight w:val="597"/>
          <w:jc w:val="center"/>
        </w:trPr>
        <w:tc>
          <w:tcPr>
            <w:tcW w:w="1413" w:type="dxa"/>
          </w:tcPr>
          <w:p w:rsidR="00656174" w:rsidRPr="00405E4C" w:rsidRDefault="00656174" w:rsidP="007C5F85">
            <w:pPr>
              <w:jc w:val="center"/>
              <w:rPr>
                <w:rFonts w:ascii="Sylfaen" w:hAnsi="Sylfaen" w:cs="Cambria Math"/>
                <w:color w:val="262626" w:themeColor="text1" w:themeTint="D9"/>
                <w:sz w:val="22"/>
                <w:szCs w:val="22"/>
              </w:rPr>
            </w:pPr>
            <w:r w:rsidRPr="00405E4C">
              <w:rPr>
                <w:rFonts w:ascii="Sylfaen" w:hAnsi="Sylfaen" w:cs="Cambria Math"/>
                <w:color w:val="262626" w:themeColor="text1" w:themeTint="D9"/>
                <w:sz w:val="22"/>
                <w:szCs w:val="22"/>
              </w:rPr>
              <w:lastRenderedPageBreak/>
              <w:t>6</w:t>
            </w:r>
          </w:p>
        </w:tc>
        <w:tc>
          <w:tcPr>
            <w:tcW w:w="1552" w:type="dxa"/>
          </w:tcPr>
          <w:p w:rsidR="00656174" w:rsidRPr="00405E4C" w:rsidRDefault="00656174" w:rsidP="007C5F85">
            <w:pPr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Համակարգչային տպիչ-Գ3-ՀՊՄՀ</w:t>
            </w:r>
          </w:p>
        </w:tc>
        <w:tc>
          <w:tcPr>
            <w:tcW w:w="3414" w:type="dxa"/>
          </w:tcPr>
          <w:p w:rsidR="00656174" w:rsidRPr="00405E4C" w:rsidRDefault="00656174" w:rsidP="007C5F85">
            <w:pPr>
              <w:rPr>
                <w:rFonts w:ascii="Sylfaen" w:hAnsi="Sylfaen" w:cs="Sylfaen"/>
                <w:sz w:val="22"/>
                <w:szCs w:val="22"/>
                <w:lang w:val="hy-AM"/>
              </w:rPr>
            </w:pP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Տպիչ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,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լազերային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>,</w:t>
            </w:r>
            <w:r w:rsidRPr="00405E4C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ավտոմատ երկկողմանի,</w:t>
            </w:r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մոնոքրոմ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>, A4, 1200x1200dpi</w:t>
            </w:r>
            <w:r w:rsidRPr="00405E4C">
              <w:rPr>
                <w:rFonts w:ascii="Sylfaen" w:hAnsi="Sylfaen" w:cs="Sylfaen"/>
                <w:sz w:val="22"/>
                <w:szCs w:val="22"/>
                <w:lang w:val="hy-AM"/>
              </w:rPr>
              <w:t xml:space="preserve">,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տպելու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արագությունը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 w:rsidRPr="00405E4C">
              <w:rPr>
                <w:rFonts w:ascii="Sylfaen" w:hAnsi="Sylfaen" w:cs="Sylfaen"/>
                <w:sz w:val="22"/>
                <w:szCs w:val="22"/>
                <w:lang w:val="hy-AM"/>
              </w:rPr>
              <w:t xml:space="preserve">միակողմանի </w:t>
            </w:r>
            <w:r w:rsidRPr="00405E4C">
              <w:rPr>
                <w:rFonts w:ascii="Sylfaen" w:hAnsi="Sylfaen" w:cs="Sylfaen"/>
                <w:sz w:val="22"/>
                <w:szCs w:val="22"/>
              </w:rPr>
              <w:t xml:space="preserve">A4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առնվազն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36էջ/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րոպե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,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միացումը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` USB,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հիշողությունը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`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առնվազն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4GB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eMMC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>,</w:t>
            </w:r>
            <w:r w:rsidRPr="00405E4C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</w:t>
            </w:r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 w:rsidRPr="00405E4C">
              <w:rPr>
                <w:rFonts w:ascii="Sylfaen" w:hAnsi="Sylfaen" w:cs="Sylfaen"/>
                <w:sz w:val="22"/>
                <w:szCs w:val="22"/>
                <w:lang w:val="hy-AM"/>
              </w:rPr>
              <w:t xml:space="preserve">օպերատիվ հիշողություն առնվազն 1GB, պրոցեսոր առնվազն 1200MHz, քարթրիջը լիցքավորվող, ոչ չիպային։ </w:t>
            </w:r>
          </w:p>
          <w:p w:rsidR="00656174" w:rsidRPr="00405E4C" w:rsidRDefault="00656174" w:rsidP="007C5F85">
            <w:pPr>
              <w:rPr>
                <w:rFonts w:ascii="Sylfaen" w:hAnsi="Sylfaen" w:cs="Sylfaen"/>
                <w:sz w:val="22"/>
                <w:szCs w:val="22"/>
              </w:rPr>
            </w:pPr>
            <w:r w:rsidRPr="00405E4C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 xml:space="preserve">Տաքացման ժամանակը՝ ոչ ավել քան 14վ.: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Տպագրության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չափսեր</w:t>
            </w:r>
            <w:proofErr w:type="spellEnd"/>
            <w:proofErr w:type="gramStart"/>
            <w:r w:rsidRPr="00405E4C">
              <w:rPr>
                <w:rFonts w:ascii="Times New Roman" w:hAnsi="Times New Roman"/>
                <w:sz w:val="22"/>
                <w:szCs w:val="22"/>
              </w:rPr>
              <w:t>․</w:t>
            </w:r>
            <w:r w:rsidRPr="00405E4C">
              <w:rPr>
                <w:rFonts w:ascii="Sylfaen" w:hAnsi="Sylfaen" w:cs="Sylfaen"/>
                <w:sz w:val="22"/>
                <w:szCs w:val="22"/>
              </w:rPr>
              <w:t xml:space="preserve">  A4</w:t>
            </w:r>
            <w:proofErr w:type="gramEnd"/>
            <w:r w:rsidRPr="00405E4C">
              <w:rPr>
                <w:rFonts w:ascii="Sylfaen" w:hAnsi="Sylfaen" w:cs="Sylfaen"/>
                <w:sz w:val="22"/>
                <w:szCs w:val="22"/>
              </w:rPr>
              <w:t>, A5, A5 (Landscape), A6, B5, Legal, Letter, Executive, Statement, OFFICIO, B-OFFICIO, M-OFFICIO, GLTR, GLGL, Foolscap, 16K, Custom sizes: Min. 105 x 148 mm Max. 216.0 x 355.6 mm</w:t>
            </w:r>
          </w:p>
          <w:p w:rsidR="00656174" w:rsidRPr="00405E4C" w:rsidRDefault="00656174" w:rsidP="007C5F85">
            <w:pPr>
              <w:rPr>
                <w:rFonts w:ascii="Sylfaen" w:hAnsi="Sylfaen" w:cs="Sylfaen"/>
                <w:sz w:val="22"/>
                <w:szCs w:val="22"/>
              </w:rPr>
            </w:pPr>
            <w:r w:rsidRPr="00405E4C">
              <w:rPr>
                <w:rFonts w:ascii="Sylfaen" w:hAnsi="Sylfaen" w:cs="Sylfaen"/>
                <w:sz w:val="22"/>
                <w:szCs w:val="22"/>
                <w:lang w:val="hy-AM"/>
              </w:rPr>
              <w:t>Ինտերֆեյս՝ USB 2.0 Hi-Speed, 10BASE-T/100BASE-TX/1000Base-T, Wireless 802.11b/g/n, Wireless Direct Connection</w:t>
            </w:r>
          </w:p>
          <w:p w:rsidR="00656174" w:rsidRPr="00405E4C" w:rsidRDefault="00656174" w:rsidP="007C5F85">
            <w:pPr>
              <w:rPr>
                <w:rFonts w:ascii="Sylfaen" w:hAnsi="Sylfaen" w:cs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Կառավարման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վահանակ</w:t>
            </w:r>
            <w:proofErr w:type="spellEnd"/>
            <w:r w:rsidRPr="00405E4C">
              <w:rPr>
                <w:rFonts w:ascii="Times New Roman" w:hAnsi="Times New Roman"/>
                <w:sz w:val="22"/>
                <w:szCs w:val="22"/>
              </w:rPr>
              <w:t>․</w:t>
            </w:r>
            <w:r w:rsidRPr="00405E4C">
              <w:rPr>
                <w:rFonts w:ascii="Sylfaen" w:hAnsi="Sylfaen" w:cs="Sylfaen"/>
                <w:sz w:val="22"/>
                <w:szCs w:val="22"/>
              </w:rPr>
              <w:t xml:space="preserve"> 5 Line LCD, 3 LED (Job, Error, Energy saver), Buttons, 10-key numeric keypad։ </w:t>
            </w:r>
          </w:p>
          <w:p w:rsidR="00656174" w:rsidRPr="00405E4C" w:rsidRDefault="00656174" w:rsidP="007C5F85">
            <w:pPr>
              <w:rPr>
                <w:rFonts w:ascii="Sylfaen" w:hAnsi="Sylfaen" w:cs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Հաղորդակցման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տեխնոլոգաներ</w:t>
            </w:r>
            <w:proofErr w:type="spellEnd"/>
            <w:r w:rsidRPr="00405E4C">
              <w:rPr>
                <w:rFonts w:ascii="Times New Roman" w:hAnsi="Times New Roman"/>
                <w:sz w:val="22"/>
                <w:szCs w:val="22"/>
              </w:rPr>
              <w:t>․</w:t>
            </w:r>
            <w:r w:rsidRPr="00405E4C">
              <w:rPr>
                <w:rFonts w:ascii="Sylfaen" w:hAnsi="Sylfaen" w:cs="Sylfaen"/>
                <w:sz w:val="22"/>
                <w:szCs w:val="22"/>
              </w:rPr>
              <w:t xml:space="preserve"> UFRII, PCL6։ </w:t>
            </w:r>
          </w:p>
          <w:p w:rsidR="00656174" w:rsidRPr="00405E4C" w:rsidRDefault="00656174" w:rsidP="007C5F85">
            <w:pPr>
              <w:rPr>
                <w:rFonts w:ascii="Sylfaen" w:hAnsi="Sylfaen" w:cs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Քարթրիջ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>/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տոներ</w:t>
            </w:r>
            <w:proofErr w:type="spellEnd"/>
            <w:r w:rsidRPr="00405E4C">
              <w:rPr>
                <w:rFonts w:ascii="Times New Roman" w:hAnsi="Times New Roman"/>
                <w:sz w:val="22"/>
                <w:szCs w:val="22"/>
              </w:rPr>
              <w:t>․</w:t>
            </w:r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գործարանային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առնվազն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3000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էջի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համար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05E4C">
              <w:rPr>
                <w:rFonts w:ascii="Sylfaen" w:hAnsi="Sylfaen" w:cs="Sylfaen"/>
                <w:sz w:val="22"/>
                <w:szCs w:val="22"/>
              </w:rPr>
              <w:t>նախատեսված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>(</w:t>
            </w:r>
            <w:proofErr w:type="spellStart"/>
            <w:proofErr w:type="gramEnd"/>
            <w:r w:rsidRPr="00405E4C">
              <w:rPr>
                <w:rFonts w:ascii="Sylfaen" w:hAnsi="Sylfaen" w:cs="Sylfaen"/>
                <w:sz w:val="22"/>
                <w:szCs w:val="22"/>
              </w:rPr>
              <w:t>ներառյալ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)։ </w:t>
            </w:r>
          </w:p>
          <w:p w:rsidR="00656174" w:rsidRPr="00405E4C" w:rsidRDefault="00656174" w:rsidP="007C5F85">
            <w:pPr>
              <w:rPr>
                <w:rFonts w:ascii="Sylfaen" w:hAnsi="Sylfaen" w:cs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Լրացուցիչ</w:t>
            </w:r>
            <w:proofErr w:type="spellEnd"/>
            <w:r w:rsidRPr="00405E4C">
              <w:rPr>
                <w:rFonts w:ascii="Times New Roman" w:hAnsi="Times New Roman"/>
                <w:sz w:val="22"/>
                <w:szCs w:val="22"/>
              </w:rPr>
              <w:t>․</w:t>
            </w:r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համակարգչին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միացման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USB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մալուխ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առնվազն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1,5մ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ներառյալ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։  </w:t>
            </w:r>
          </w:p>
          <w:p w:rsidR="00656174" w:rsidRPr="00405E4C" w:rsidRDefault="00656174" w:rsidP="007C5F85">
            <w:pPr>
              <w:rPr>
                <w:rFonts w:ascii="Sylfaen" w:hAnsi="Sylfaen" w:cs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Սնուցում</w:t>
            </w:r>
            <w:proofErr w:type="spellEnd"/>
            <w:proofErr w:type="gramStart"/>
            <w:r w:rsidRPr="00405E4C">
              <w:rPr>
                <w:rFonts w:ascii="Times New Roman" w:hAnsi="Times New Roman"/>
                <w:sz w:val="22"/>
                <w:szCs w:val="22"/>
              </w:rPr>
              <w:t>․</w:t>
            </w:r>
            <w:r w:rsidRPr="00405E4C">
              <w:rPr>
                <w:rFonts w:ascii="Sylfaen" w:hAnsi="Sylfaen" w:cs="Sylfaen"/>
                <w:sz w:val="22"/>
                <w:szCs w:val="22"/>
              </w:rPr>
              <w:t xml:space="preserve">  220</w:t>
            </w:r>
            <w:proofErr w:type="gram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-240V(±10%)  50/60Hz (±2Hz),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ներառված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ՀՀ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տարածքում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գործող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ստանդարտներին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lastRenderedPageBreak/>
              <w:t>համապատասխան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հոսանքի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մալուխ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։ </w:t>
            </w:r>
          </w:p>
          <w:p w:rsidR="00656174" w:rsidRPr="00405E4C" w:rsidRDefault="00656174" w:rsidP="007C5F85">
            <w:pPr>
              <w:rPr>
                <w:rFonts w:ascii="Sylfaen" w:hAnsi="Sylfaen" w:cs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Երաշխիքային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սպասարկում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առնվազն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1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տարի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: </w:t>
            </w:r>
          </w:p>
          <w:p w:rsidR="00656174" w:rsidRPr="00405E4C" w:rsidRDefault="00656174" w:rsidP="00656174">
            <w:pPr>
              <w:numPr>
                <w:ilvl w:val="0"/>
                <w:numId w:val="1"/>
              </w:numPr>
              <w:shd w:val="clear" w:color="auto" w:fill="FFFFFF"/>
              <w:spacing w:before="96"/>
              <w:ind w:left="0"/>
              <w:rPr>
                <w:rFonts w:ascii="Sylfaen" w:hAnsi="Sylfaen"/>
                <w:b/>
                <w:sz w:val="22"/>
                <w:szCs w:val="22"/>
                <w:lang w:val="hy-AM"/>
              </w:rPr>
            </w:pP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Արտադրողի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կողմից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լիազորման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ձևի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առկայություն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(MAF): </w:t>
            </w:r>
          </w:p>
          <w:p w:rsidR="000C0975" w:rsidRPr="00405E4C" w:rsidRDefault="000C0975" w:rsidP="00656174">
            <w:pPr>
              <w:numPr>
                <w:ilvl w:val="0"/>
                <w:numId w:val="1"/>
              </w:numPr>
              <w:shd w:val="clear" w:color="auto" w:fill="FFFFFF"/>
              <w:spacing w:before="96"/>
              <w:ind w:left="0"/>
              <w:rPr>
                <w:rFonts w:ascii="Sylfaen" w:hAnsi="Sylfaen"/>
                <w:b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b/>
                <w:bCs/>
                <w:color w:val="000000" w:themeColor="text1"/>
                <w:sz w:val="22"/>
                <w:szCs w:val="22"/>
                <w:lang w:val="hy-AM"/>
              </w:rPr>
              <w:t>Գնային առաջարկ անհրաժեշտ է ներկայացնել առանց ԱԱՀ-ից</w:t>
            </w:r>
          </w:p>
        </w:tc>
        <w:tc>
          <w:tcPr>
            <w:tcW w:w="1266" w:type="dxa"/>
            <w:gridSpan w:val="2"/>
          </w:tcPr>
          <w:p w:rsidR="00656174" w:rsidRPr="00405E4C" w:rsidRDefault="00656174" w:rsidP="007C5F85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lastRenderedPageBreak/>
              <w:t xml:space="preserve">Հատ </w:t>
            </w:r>
          </w:p>
        </w:tc>
        <w:tc>
          <w:tcPr>
            <w:tcW w:w="630" w:type="dxa"/>
          </w:tcPr>
          <w:p w:rsidR="00656174" w:rsidRPr="00405E4C" w:rsidRDefault="00656174" w:rsidP="007C5F85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405E4C">
              <w:rPr>
                <w:rFonts w:ascii="Sylfaen" w:hAnsi="Sylfaen" w:cs="Arial"/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656174" w:rsidRPr="00405E4C" w:rsidRDefault="00656174" w:rsidP="007C5F85">
            <w:pPr>
              <w:tabs>
                <w:tab w:val="left" w:pos="0"/>
              </w:tabs>
              <w:jc w:val="center"/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 xml:space="preserve">ԽԱՉԱՏՈՒՐ ԱԲՈՎՅԱՆԻ ԱՆՎԱՆ ՀԱՅԿԱԿԱՆ ՊԵՏԱԿԱՆ ՄԱՆԿԱՎԱՐԺԱԿԱՆ ՀԱՄԱԼՍԱՐԱՆ (ՀՊՄՀ), ՏԻԳՐԱՆ ՄԵԾ 17, ԵՐԵՎԱՆ 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lastRenderedPageBreak/>
              <w:t>0010, Հայաստան</w:t>
            </w:r>
          </w:p>
        </w:tc>
        <w:tc>
          <w:tcPr>
            <w:tcW w:w="4785" w:type="dxa"/>
            <w:gridSpan w:val="2"/>
          </w:tcPr>
          <w:p w:rsidR="00656174" w:rsidRPr="00405E4C" w:rsidRDefault="00656174" w:rsidP="007C5F85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lastRenderedPageBreak/>
              <w:t>Պայմանագրի կնքման օրվանից հաշված 60 օրացուցային օրվա ընթացքում</w:t>
            </w:r>
          </w:p>
        </w:tc>
      </w:tr>
      <w:tr w:rsidR="00656174" w:rsidRPr="00405E4C" w:rsidTr="00656174">
        <w:trPr>
          <w:trHeight w:val="597"/>
          <w:jc w:val="center"/>
        </w:trPr>
        <w:tc>
          <w:tcPr>
            <w:tcW w:w="1413" w:type="dxa"/>
          </w:tcPr>
          <w:p w:rsidR="00656174" w:rsidRPr="00405E4C" w:rsidRDefault="00656174" w:rsidP="007C5F85">
            <w:pPr>
              <w:jc w:val="center"/>
              <w:rPr>
                <w:rFonts w:ascii="Sylfaen" w:hAnsi="Sylfaen" w:cs="Cambria Math"/>
                <w:color w:val="262626" w:themeColor="text1" w:themeTint="D9"/>
                <w:sz w:val="22"/>
                <w:szCs w:val="22"/>
              </w:rPr>
            </w:pPr>
            <w:r w:rsidRPr="00405E4C">
              <w:rPr>
                <w:rFonts w:ascii="Sylfaen" w:hAnsi="Sylfaen" w:cs="Cambria Math"/>
                <w:color w:val="262626" w:themeColor="text1" w:themeTint="D9"/>
                <w:sz w:val="22"/>
                <w:szCs w:val="22"/>
              </w:rPr>
              <w:lastRenderedPageBreak/>
              <w:t>7</w:t>
            </w:r>
          </w:p>
        </w:tc>
        <w:tc>
          <w:tcPr>
            <w:tcW w:w="1552" w:type="dxa"/>
          </w:tcPr>
          <w:p w:rsidR="00656174" w:rsidRPr="00405E4C" w:rsidRDefault="00656174" w:rsidP="007C5F85">
            <w:pPr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Համակարգչային տպիչ-Գ6-ԳՊՀ</w:t>
            </w:r>
          </w:p>
        </w:tc>
        <w:tc>
          <w:tcPr>
            <w:tcW w:w="3414" w:type="dxa"/>
          </w:tcPr>
          <w:p w:rsidR="00656174" w:rsidRPr="00405E4C" w:rsidRDefault="00656174" w:rsidP="007C5F85">
            <w:pPr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Sylfaen"/>
                <w:sz w:val="22"/>
                <w:szCs w:val="22"/>
                <w:lang w:val="hy-AM"/>
              </w:rPr>
              <w:t xml:space="preserve">Տպիչ, լազերային, մոնոքրոմ, A4, 600x600dpi , տպելու արագությունը A4 առնվազն 18էջ/րոպե, միացումը` USB, հիշողությունը` առնվազն 32Մբ, քարթրիջը լիցքավորվող, ոչ չիպային։ </w:t>
            </w:r>
          </w:p>
          <w:p w:rsidR="00656174" w:rsidRPr="00405E4C" w:rsidRDefault="00656174" w:rsidP="007C5F85">
            <w:pPr>
              <w:rPr>
                <w:rFonts w:ascii="Sylfaen" w:hAnsi="Sylfaen" w:cs="Sylfaen"/>
                <w:sz w:val="22"/>
                <w:szCs w:val="22"/>
              </w:rPr>
            </w:pPr>
            <w:r w:rsidRPr="00405E4C">
              <w:rPr>
                <w:rFonts w:ascii="Sylfaen" w:hAnsi="Sylfaen" w:cs="Sylfaen"/>
                <w:sz w:val="22"/>
                <w:szCs w:val="22"/>
                <w:lang w:val="hy-AM"/>
              </w:rPr>
              <w:t xml:space="preserve">Տաքացման ժամանակը՝ ոչ ավել քան 10վ.: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Տպագրության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չափսեր</w:t>
            </w:r>
            <w:proofErr w:type="spellEnd"/>
            <w:r w:rsidRPr="00405E4C">
              <w:rPr>
                <w:rFonts w:ascii="Times New Roman" w:hAnsi="Times New Roman"/>
                <w:sz w:val="22"/>
                <w:szCs w:val="22"/>
              </w:rPr>
              <w:t>․</w:t>
            </w:r>
            <w:r w:rsidRPr="00405E4C">
              <w:rPr>
                <w:rFonts w:ascii="Sylfaen" w:hAnsi="Sylfaen" w:cs="Sylfaen"/>
                <w:sz w:val="22"/>
                <w:szCs w:val="22"/>
              </w:rPr>
              <w:t xml:space="preserve">  A4, B5, A5, Legal*1, Letter, Executive, 16K, Envelope COM10, Envelope Monarch, Envelope C5, Envelope DL</w:t>
            </w:r>
          </w:p>
          <w:p w:rsidR="00656174" w:rsidRPr="00405E4C" w:rsidRDefault="00656174" w:rsidP="007C5F85">
            <w:pPr>
              <w:rPr>
                <w:rFonts w:ascii="Sylfaen" w:hAnsi="Sylfaen" w:cs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Կառավարման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վահանակ</w:t>
            </w:r>
            <w:proofErr w:type="spellEnd"/>
            <w:r w:rsidRPr="00405E4C">
              <w:rPr>
                <w:rFonts w:ascii="Times New Roman" w:hAnsi="Times New Roman"/>
                <w:sz w:val="22"/>
                <w:szCs w:val="22"/>
              </w:rPr>
              <w:t>․</w:t>
            </w:r>
            <w:r w:rsidRPr="00405E4C">
              <w:rPr>
                <w:rFonts w:ascii="Sylfaen" w:hAnsi="Sylfaen" w:cs="Sylfaen"/>
                <w:sz w:val="22"/>
                <w:szCs w:val="22"/>
              </w:rPr>
              <w:t xml:space="preserve"> 2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LEDինդիկատոր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, 2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ստեղն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։ </w:t>
            </w:r>
          </w:p>
          <w:p w:rsidR="00656174" w:rsidRPr="00405E4C" w:rsidRDefault="00656174" w:rsidP="007C5F85">
            <w:pPr>
              <w:rPr>
                <w:rFonts w:ascii="Sylfaen" w:hAnsi="Sylfaen" w:cs="Sylfaen"/>
                <w:sz w:val="22"/>
                <w:szCs w:val="22"/>
                <w:lang w:val="hy-AM"/>
              </w:rPr>
            </w:pP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Հաղորդակցման</w:t>
            </w:r>
            <w:proofErr w:type="spellEnd"/>
            <w:r w:rsidRPr="00405E4C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Sylfaen"/>
                <w:sz w:val="22"/>
                <w:szCs w:val="22"/>
              </w:rPr>
              <w:t>տեխնոլոգաներ</w:t>
            </w:r>
            <w:proofErr w:type="spellEnd"/>
            <w:r w:rsidRPr="00405E4C">
              <w:rPr>
                <w:rFonts w:ascii="Times New Roman" w:hAnsi="Times New Roman"/>
                <w:sz w:val="22"/>
                <w:szCs w:val="22"/>
              </w:rPr>
              <w:t>․</w:t>
            </w:r>
            <w:r w:rsidRPr="00405E4C">
              <w:rPr>
                <w:rFonts w:ascii="Sylfaen" w:hAnsi="Sylfaen" w:cs="Sylfaen"/>
                <w:sz w:val="22"/>
                <w:szCs w:val="22"/>
              </w:rPr>
              <w:t xml:space="preserve"> UFR II LT։ </w:t>
            </w:r>
            <w:r w:rsidRPr="00405E4C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Քարթրիջ/տոներ</w:t>
            </w:r>
            <w:r w:rsidRPr="00405E4C">
              <w:rPr>
                <w:rFonts w:ascii="Times New Roman" w:hAnsi="Times New Roman"/>
                <w:sz w:val="22"/>
                <w:szCs w:val="22"/>
                <w:lang w:val="hy-AM"/>
              </w:rPr>
              <w:t>․</w:t>
            </w:r>
            <w:r w:rsidRPr="00405E4C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գործարանային առնվազն 1600 էջի համար նախատեսված(ներառյալ)։ </w:t>
            </w:r>
          </w:p>
          <w:p w:rsidR="00656174" w:rsidRPr="00405E4C" w:rsidRDefault="00656174" w:rsidP="007C5F85">
            <w:pPr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>Լրացուցիչ</w:t>
            </w:r>
            <w:r w:rsidRPr="00405E4C">
              <w:rPr>
                <w:rFonts w:ascii="Times New Roman" w:hAnsi="Times New Roman"/>
                <w:sz w:val="22"/>
                <w:szCs w:val="22"/>
                <w:lang w:val="hy-AM"/>
              </w:rPr>
              <w:t>․</w:t>
            </w:r>
            <w:r w:rsidRPr="00405E4C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համակարգչին միացման USB մալուխ առնվազն 1,5մ ներառյալ։  </w:t>
            </w:r>
          </w:p>
          <w:p w:rsidR="00656174" w:rsidRPr="00405E4C" w:rsidRDefault="00656174" w:rsidP="007C5F85">
            <w:pPr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Sylfaen"/>
                <w:sz w:val="22"/>
                <w:szCs w:val="22"/>
                <w:lang w:val="hy-AM"/>
              </w:rPr>
              <w:t>Սնուցում</w:t>
            </w:r>
            <w:r w:rsidRPr="00405E4C">
              <w:rPr>
                <w:rFonts w:ascii="Times New Roman" w:hAnsi="Times New Roman"/>
                <w:sz w:val="22"/>
                <w:szCs w:val="22"/>
                <w:lang w:val="hy-AM"/>
              </w:rPr>
              <w:t>․</w:t>
            </w:r>
            <w:r w:rsidRPr="00405E4C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 220-240V(±10%)  50/60Hz (±2Hz), ներառված ՀՀ տարածքում գործող ստանդարտներին համապատասխան հոսանքի մալուխ։ </w:t>
            </w:r>
          </w:p>
          <w:p w:rsidR="00656174" w:rsidRPr="00405E4C" w:rsidRDefault="00656174" w:rsidP="007C5F85">
            <w:pPr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Sylfaen"/>
                <w:sz w:val="22"/>
                <w:szCs w:val="22"/>
                <w:lang w:val="hy-AM"/>
              </w:rPr>
              <w:t xml:space="preserve">Երաշխիքային սպասարկում առնվազն 1 տարի: </w:t>
            </w:r>
          </w:p>
          <w:p w:rsidR="00656174" w:rsidRPr="00405E4C" w:rsidRDefault="00656174" w:rsidP="007C5F85">
            <w:pPr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Sylfaen"/>
                <w:sz w:val="22"/>
                <w:szCs w:val="22"/>
                <w:lang w:val="hy-AM"/>
              </w:rPr>
              <w:t xml:space="preserve">Արտադրողի կողմից լիազորման ձևի առկայություն (MAF): </w:t>
            </w:r>
          </w:p>
          <w:p w:rsidR="00656174" w:rsidRPr="00405E4C" w:rsidRDefault="00656174" w:rsidP="007C5F85">
            <w:pPr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Sylfaen"/>
                <w:sz w:val="22"/>
                <w:szCs w:val="22"/>
                <w:lang w:val="hy-AM"/>
              </w:rPr>
              <w:t>Առնվազն մեկ պաշտոնական երաշխիքային սպասարկման կենտրոնի առկայություն ՀՀ-ում։</w:t>
            </w:r>
          </w:p>
          <w:p w:rsidR="000C0975" w:rsidRPr="00405E4C" w:rsidRDefault="000C0975" w:rsidP="007C5F85">
            <w:pPr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b/>
                <w:bCs/>
                <w:color w:val="000000" w:themeColor="text1"/>
                <w:sz w:val="22"/>
                <w:szCs w:val="22"/>
                <w:lang w:val="hy-AM"/>
              </w:rPr>
              <w:t>Գնային առաջարկ անհրաժեշտ է ներկայացնել առանց ԱԱՀ-ից</w:t>
            </w:r>
          </w:p>
        </w:tc>
        <w:tc>
          <w:tcPr>
            <w:tcW w:w="1266" w:type="dxa"/>
            <w:gridSpan w:val="2"/>
          </w:tcPr>
          <w:p w:rsidR="00656174" w:rsidRPr="00405E4C" w:rsidRDefault="00656174" w:rsidP="007C5F85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lastRenderedPageBreak/>
              <w:t xml:space="preserve">Հատ </w:t>
            </w:r>
          </w:p>
        </w:tc>
        <w:tc>
          <w:tcPr>
            <w:tcW w:w="630" w:type="dxa"/>
          </w:tcPr>
          <w:p w:rsidR="00656174" w:rsidRPr="00405E4C" w:rsidRDefault="00656174" w:rsidP="007C5F85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785" w:type="dxa"/>
          </w:tcPr>
          <w:p w:rsidR="00656174" w:rsidRPr="00405E4C" w:rsidRDefault="00656174" w:rsidP="007C5F85">
            <w:pPr>
              <w:tabs>
                <w:tab w:val="left" w:pos="0"/>
              </w:tabs>
              <w:jc w:val="center"/>
              <w:rPr>
                <w:rFonts w:ascii="Sylfaen" w:hAnsi="Sylfaen"/>
                <w:color w:val="222222"/>
                <w:sz w:val="22"/>
                <w:szCs w:val="22"/>
                <w:shd w:val="clear" w:color="auto" w:fill="FFFFFF"/>
                <w:lang w:val="hy-AM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ԵՐԵՎԱՆԻ ՊԵՏԱԿԱՆ ՀԱՄԱԼՍԱՐԱՆԻ ՀԻՄՆԱԴՐԱՄ (ԵՊՀ),</w:t>
            </w:r>
            <w:r w:rsidRPr="00405E4C">
              <w:rPr>
                <w:rFonts w:ascii="Sylfaen" w:hAnsi="Sylfaen" w:cs="Calibri"/>
                <w:b/>
                <w:bCs/>
                <w:sz w:val="22"/>
                <w:szCs w:val="22"/>
                <w:lang w:val="hy-AM" w:eastAsia="en-US"/>
              </w:rPr>
              <w:t> 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Ա</w:t>
            </w:r>
            <w:r w:rsidRPr="00405E4C">
              <w:rPr>
                <w:rFonts w:ascii="Times New Roman" w:hAnsi="Times New Roman"/>
                <w:b/>
                <w:bCs/>
                <w:sz w:val="22"/>
                <w:szCs w:val="22"/>
                <w:lang w:val="hy-AM" w:eastAsia="en-US"/>
              </w:rPr>
              <w:t>․</w:t>
            </w:r>
            <w:r w:rsidRPr="00405E4C">
              <w:rPr>
                <w:rFonts w:ascii="Sylfaen" w:hAnsi="Sylfaen" w:cs="Calibri"/>
                <w:b/>
                <w:bCs/>
                <w:sz w:val="22"/>
                <w:szCs w:val="22"/>
                <w:lang w:val="hy-AM" w:eastAsia="en-US"/>
              </w:rPr>
              <w:t> 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ՄԱՆՈՒԿՅԱՆ 1, ԵՐԵՎԱՆ 0025, Հայաստան</w:t>
            </w:r>
          </w:p>
        </w:tc>
        <w:tc>
          <w:tcPr>
            <w:tcW w:w="4785" w:type="dxa"/>
            <w:gridSpan w:val="2"/>
          </w:tcPr>
          <w:p w:rsidR="00656174" w:rsidRPr="00405E4C" w:rsidRDefault="00656174" w:rsidP="007C5F85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t>Պայմանագրի կնքման օրվանից հաշված 60 օրացուցային օրվա ընթացքում</w:t>
            </w:r>
          </w:p>
        </w:tc>
      </w:tr>
    </w:tbl>
    <w:p w:rsidR="00656174" w:rsidRPr="00405E4C" w:rsidRDefault="00656174" w:rsidP="00656174">
      <w:pPr>
        <w:spacing w:line="276" w:lineRule="auto"/>
        <w:ind w:right="-384"/>
        <w:rPr>
          <w:rFonts w:ascii="Sylfaen" w:hAnsi="Sylfaen"/>
          <w:sz w:val="22"/>
          <w:szCs w:val="22"/>
          <w:lang w:val="hy-AM"/>
        </w:rPr>
      </w:pPr>
    </w:p>
    <w:p w:rsidR="00656174" w:rsidRPr="00405E4C" w:rsidRDefault="00656174" w:rsidP="00656174">
      <w:pPr>
        <w:spacing w:line="276" w:lineRule="auto"/>
        <w:ind w:right="-384"/>
        <w:rPr>
          <w:rFonts w:ascii="Sylfaen" w:hAnsi="Sylfaen"/>
          <w:sz w:val="22"/>
          <w:szCs w:val="22"/>
          <w:lang w:val="hy-AM"/>
        </w:rPr>
      </w:pPr>
    </w:p>
    <w:p w:rsidR="00656174" w:rsidRPr="00405E4C" w:rsidRDefault="00656174" w:rsidP="00656174">
      <w:pPr>
        <w:spacing w:line="276" w:lineRule="auto"/>
        <w:ind w:right="-384"/>
        <w:rPr>
          <w:rFonts w:ascii="Sylfaen" w:hAnsi="Sylfaen"/>
          <w:sz w:val="22"/>
          <w:szCs w:val="22"/>
          <w:lang w:val="hy-AM"/>
        </w:rPr>
      </w:pPr>
    </w:p>
    <w:p w:rsidR="00656174" w:rsidRPr="00405E4C" w:rsidRDefault="00656174" w:rsidP="00656174">
      <w:pPr>
        <w:spacing w:line="276" w:lineRule="auto"/>
        <w:ind w:right="-384"/>
        <w:rPr>
          <w:rFonts w:ascii="Sylfaen" w:hAnsi="Sylfaen" w:cs="Arial"/>
          <w:b/>
          <w:sz w:val="22"/>
          <w:szCs w:val="22"/>
          <w:lang w:val="pt-BR"/>
        </w:rPr>
      </w:pPr>
    </w:p>
    <w:p w:rsidR="00C3029B" w:rsidRPr="00405E4C" w:rsidRDefault="00C3029B" w:rsidP="00656174">
      <w:pPr>
        <w:spacing w:line="276" w:lineRule="auto"/>
        <w:ind w:right="-384"/>
        <w:rPr>
          <w:rFonts w:ascii="Sylfaen" w:hAnsi="Sylfaen" w:cs="Arial"/>
          <w:b/>
          <w:sz w:val="22"/>
          <w:szCs w:val="22"/>
          <w:lang w:val="pt-BR"/>
        </w:rPr>
      </w:pPr>
    </w:p>
    <w:p w:rsidR="00C3029B" w:rsidRPr="00405E4C" w:rsidRDefault="00C3029B" w:rsidP="00656174">
      <w:pPr>
        <w:spacing w:line="276" w:lineRule="auto"/>
        <w:ind w:right="-384"/>
        <w:rPr>
          <w:rFonts w:ascii="Sylfaen" w:hAnsi="Sylfaen" w:cs="Arial"/>
          <w:b/>
          <w:sz w:val="22"/>
          <w:szCs w:val="22"/>
          <w:lang w:val="pt-BR"/>
        </w:rPr>
      </w:pPr>
    </w:p>
    <w:p w:rsidR="00C3029B" w:rsidRPr="00405E4C" w:rsidRDefault="00C3029B" w:rsidP="00656174">
      <w:pPr>
        <w:spacing w:line="276" w:lineRule="auto"/>
        <w:ind w:right="-384"/>
        <w:rPr>
          <w:rFonts w:ascii="Sylfaen" w:hAnsi="Sylfaen" w:cs="Arial"/>
          <w:b/>
          <w:sz w:val="22"/>
          <w:szCs w:val="22"/>
          <w:lang w:val="pt-BR"/>
        </w:rPr>
      </w:pPr>
    </w:p>
    <w:p w:rsidR="00C3029B" w:rsidRPr="00405E4C" w:rsidRDefault="00C3029B" w:rsidP="00656174">
      <w:pPr>
        <w:spacing w:line="276" w:lineRule="auto"/>
        <w:ind w:right="-384"/>
        <w:rPr>
          <w:rFonts w:ascii="Sylfaen" w:hAnsi="Sylfaen" w:cs="Arial"/>
          <w:b/>
          <w:sz w:val="22"/>
          <w:szCs w:val="22"/>
          <w:lang w:val="pt-BR"/>
        </w:rPr>
      </w:pPr>
    </w:p>
    <w:p w:rsidR="00D76482" w:rsidRPr="00405E4C" w:rsidRDefault="00D76482" w:rsidP="00D76482">
      <w:pPr>
        <w:spacing w:line="276" w:lineRule="auto"/>
        <w:ind w:right="-384"/>
        <w:jc w:val="center"/>
        <w:rPr>
          <w:rFonts w:ascii="Sylfaen" w:hAnsi="Sylfaen" w:cs="Arial"/>
          <w:b/>
          <w:sz w:val="22"/>
          <w:szCs w:val="22"/>
          <w:lang w:val="pt-BR"/>
        </w:rPr>
      </w:pPr>
      <w:r w:rsidRPr="00405E4C">
        <w:rPr>
          <w:rFonts w:ascii="Sylfaen" w:hAnsi="Sylfaen" w:cs="Arial"/>
          <w:b/>
          <w:sz w:val="22"/>
          <w:szCs w:val="22"/>
          <w:lang w:val="pt-BR"/>
        </w:rPr>
        <w:t>Все этапы данной процедуры освобождены от налога на добавленную стоимость (НДС).</w:t>
      </w:r>
    </w:p>
    <w:p w:rsidR="00656174" w:rsidRPr="00405E4C" w:rsidRDefault="00D76482" w:rsidP="00D76482">
      <w:pPr>
        <w:spacing w:line="276" w:lineRule="auto"/>
        <w:ind w:right="-384"/>
        <w:jc w:val="center"/>
        <w:rPr>
          <w:rFonts w:ascii="Sylfaen" w:hAnsi="Sylfaen" w:cs="Arial"/>
          <w:b/>
          <w:sz w:val="22"/>
          <w:szCs w:val="22"/>
          <w:lang w:val="pt-BR"/>
        </w:rPr>
      </w:pPr>
      <w:r w:rsidRPr="00405E4C">
        <w:rPr>
          <w:rFonts w:ascii="Sylfaen" w:hAnsi="Sylfaen" w:cs="Arial"/>
          <w:b/>
          <w:sz w:val="22"/>
          <w:szCs w:val="22"/>
          <w:lang w:val="pt-BR"/>
        </w:rPr>
        <w:t>Ценовое предложение должно быть представлено без учета НДС.</w:t>
      </w:r>
    </w:p>
    <w:p w:rsidR="00656174" w:rsidRPr="00405E4C" w:rsidRDefault="00656174" w:rsidP="00656174">
      <w:pPr>
        <w:ind w:right="-384"/>
        <w:jc w:val="center"/>
        <w:rPr>
          <w:rFonts w:ascii="Sylfaen" w:hAnsi="Sylfaen" w:cs="Arial"/>
          <w:b/>
          <w:sz w:val="22"/>
          <w:szCs w:val="22"/>
          <w:lang w:val="pt-BR"/>
        </w:rPr>
      </w:pPr>
    </w:p>
    <w:p w:rsidR="00656174" w:rsidRPr="00405E4C" w:rsidRDefault="00656174" w:rsidP="00656174">
      <w:pPr>
        <w:ind w:right="-384"/>
        <w:jc w:val="center"/>
        <w:rPr>
          <w:rFonts w:ascii="Sylfaen" w:hAnsi="Sylfaen" w:cs="Arial"/>
          <w:b/>
          <w:sz w:val="22"/>
          <w:szCs w:val="22"/>
          <w:lang w:val="pt-BR"/>
        </w:rPr>
      </w:pPr>
      <w:r w:rsidRPr="00405E4C">
        <w:rPr>
          <w:rFonts w:ascii="Sylfaen" w:hAnsi="Sylfaen" w:cs="Arial"/>
          <w:b/>
          <w:sz w:val="22"/>
          <w:szCs w:val="22"/>
          <w:lang w:val="pt-BR"/>
        </w:rPr>
        <w:t xml:space="preserve">ТЕХНИЧЕСКАЯ ХАРАКТЕРИСТИКА </w:t>
      </w:r>
    </w:p>
    <w:p w:rsidR="00656174" w:rsidRPr="00405E4C" w:rsidRDefault="00656174" w:rsidP="00656174">
      <w:pPr>
        <w:spacing w:line="276" w:lineRule="auto"/>
        <w:ind w:right="-384"/>
        <w:jc w:val="center"/>
        <w:rPr>
          <w:rFonts w:ascii="Sylfaen" w:hAnsi="Sylfaen" w:cs="Arial"/>
          <w:b/>
          <w:sz w:val="22"/>
          <w:szCs w:val="22"/>
          <w:lang w:val="pt-BR"/>
        </w:rPr>
      </w:pPr>
    </w:p>
    <w:tbl>
      <w:tblPr>
        <w:tblW w:w="1472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3686"/>
        <w:gridCol w:w="850"/>
        <w:gridCol w:w="1134"/>
        <w:gridCol w:w="3325"/>
        <w:gridCol w:w="2610"/>
      </w:tblGrid>
      <w:tr w:rsidR="00656174" w:rsidRPr="00405E4C" w:rsidTr="00656174">
        <w:trPr>
          <w:trHeight w:val="268"/>
        </w:trPr>
        <w:tc>
          <w:tcPr>
            <w:tcW w:w="14724" w:type="dxa"/>
            <w:gridSpan w:val="7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sz w:val="22"/>
                <w:szCs w:val="22"/>
                <w:lang w:bidi="ru-RU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  <w:lang w:bidi="ru-RU"/>
              </w:rPr>
              <w:t>Товар</w:t>
            </w:r>
            <w:proofErr w:type="spellEnd"/>
          </w:p>
        </w:tc>
      </w:tr>
      <w:tr w:rsidR="00656174" w:rsidRPr="00405E4C" w:rsidTr="00656174">
        <w:trPr>
          <w:trHeight w:val="504"/>
        </w:trPr>
        <w:tc>
          <w:tcPr>
            <w:tcW w:w="1560" w:type="dxa"/>
            <w:vMerge w:val="restart"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405E4C">
              <w:rPr>
                <w:rFonts w:ascii="Sylfaen" w:hAnsi="Sylfaen"/>
                <w:sz w:val="22"/>
                <w:szCs w:val="22"/>
                <w:lang w:val="pt-BR"/>
              </w:rPr>
              <w:t>техни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че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  <w:lang w:val="pt-BR"/>
              </w:rPr>
              <w:t>ская характеристика</w:t>
            </w:r>
          </w:p>
        </w:tc>
        <w:tc>
          <w:tcPr>
            <w:tcW w:w="1559" w:type="dxa"/>
            <w:vMerge w:val="restart"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405E4C">
              <w:rPr>
                <w:rFonts w:ascii="Sylfaen" w:hAnsi="Sylfaen"/>
                <w:sz w:val="22"/>
                <w:szCs w:val="22"/>
                <w:lang w:val="pt-BR"/>
              </w:rPr>
              <w:t>техни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че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  <w:lang w:val="pt-BR"/>
              </w:rPr>
              <w:t>ская характеристика</w:t>
            </w:r>
          </w:p>
        </w:tc>
        <w:tc>
          <w:tcPr>
            <w:tcW w:w="3686" w:type="dxa"/>
            <w:vMerge w:val="restart"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405E4C">
              <w:rPr>
                <w:rFonts w:ascii="Sylfaen" w:hAnsi="Sylfaen"/>
                <w:sz w:val="22"/>
                <w:szCs w:val="22"/>
                <w:lang w:val="pt-BR"/>
              </w:rPr>
              <w:t>техни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че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  <w:lang w:val="pt-BR"/>
              </w:rPr>
              <w:t>ская характеристика</w:t>
            </w:r>
          </w:p>
        </w:tc>
        <w:tc>
          <w:tcPr>
            <w:tcW w:w="850" w:type="dxa"/>
            <w:vMerge w:val="restart"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405E4C">
              <w:rPr>
                <w:rFonts w:ascii="Sylfaen" w:hAnsi="Sylfaen"/>
                <w:sz w:val="22"/>
                <w:szCs w:val="22"/>
                <w:lang w:val="pt-BR"/>
              </w:rPr>
              <w:t>техни</w:t>
            </w: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че</w:t>
            </w:r>
            <w:proofErr w:type="spellEnd"/>
            <w:r w:rsidRPr="00405E4C">
              <w:rPr>
                <w:rFonts w:ascii="Sylfaen" w:hAnsi="Sylfaen"/>
                <w:sz w:val="22"/>
                <w:szCs w:val="22"/>
                <w:lang w:val="pt-BR"/>
              </w:rPr>
              <w:t>ская 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 w:cs="Arial"/>
                <w:sz w:val="22"/>
                <w:szCs w:val="22"/>
              </w:rPr>
              <w:t>общее</w:t>
            </w:r>
            <w:proofErr w:type="spellEnd"/>
            <w:r w:rsidRPr="00405E4C">
              <w:rPr>
                <w:rFonts w:ascii="Sylfaen" w:hAnsi="Sylfaen" w:cs="Arial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Fonts w:ascii="Sylfaen" w:hAnsi="Sylfaen" w:cs="Arial"/>
                <w:sz w:val="22"/>
                <w:szCs w:val="22"/>
              </w:rPr>
              <w:t>количество</w:t>
            </w:r>
            <w:proofErr w:type="spellEnd"/>
          </w:p>
        </w:tc>
        <w:tc>
          <w:tcPr>
            <w:tcW w:w="5935" w:type="dxa"/>
            <w:gridSpan w:val="2"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405E4C">
              <w:rPr>
                <w:rFonts w:ascii="Sylfaen" w:hAnsi="Sylfaen"/>
                <w:sz w:val="22"/>
                <w:szCs w:val="22"/>
                <w:lang w:val="pt-BR"/>
              </w:rPr>
              <w:t>предоставления</w:t>
            </w:r>
          </w:p>
        </w:tc>
      </w:tr>
      <w:tr w:rsidR="00656174" w:rsidRPr="00405E4C" w:rsidTr="00656174">
        <w:trPr>
          <w:trHeight w:val="427"/>
        </w:trPr>
        <w:tc>
          <w:tcPr>
            <w:tcW w:w="1560" w:type="dxa"/>
            <w:vMerge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3686" w:type="dxa"/>
            <w:vMerge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3325" w:type="dxa"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405E4C">
              <w:rPr>
                <w:rFonts w:ascii="Sylfaen" w:hAnsi="Sylfaen"/>
                <w:sz w:val="22"/>
                <w:szCs w:val="22"/>
                <w:lang w:val="pt-BR"/>
              </w:rPr>
              <w:t>адрес</w:t>
            </w:r>
          </w:p>
        </w:tc>
        <w:tc>
          <w:tcPr>
            <w:tcW w:w="2610" w:type="dxa"/>
            <w:vAlign w:val="center"/>
          </w:tcPr>
          <w:p w:rsidR="00656174" w:rsidRPr="00405E4C" w:rsidRDefault="00656174" w:rsidP="007C5F85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405E4C">
              <w:rPr>
                <w:rFonts w:ascii="Sylfaen" w:hAnsi="Sylfaen"/>
                <w:sz w:val="22"/>
                <w:szCs w:val="22"/>
                <w:lang w:val="pt-BR"/>
              </w:rPr>
              <w:t>срок</w:t>
            </w:r>
            <w:r w:rsidRPr="00405E4C">
              <w:rPr>
                <w:rFonts w:ascii="Sylfaen" w:hAnsi="Sylfaen"/>
                <w:sz w:val="22"/>
                <w:szCs w:val="22"/>
                <w:lang w:val="pt-BR"/>
              </w:rPr>
              <w:footnoteReference w:customMarkFollows="1" w:id="3"/>
              <w:t>**</w:t>
            </w:r>
          </w:p>
        </w:tc>
      </w:tr>
      <w:tr w:rsidR="00656174" w:rsidRPr="00405E4C" w:rsidTr="00656174">
        <w:trPr>
          <w:trHeight w:val="1373"/>
        </w:trPr>
        <w:tc>
          <w:tcPr>
            <w:tcW w:w="1560" w:type="dxa"/>
            <w:vAlign w:val="center"/>
          </w:tcPr>
          <w:p w:rsidR="00656174" w:rsidRPr="00405E4C" w:rsidRDefault="00656174" w:rsidP="00656174">
            <w:pPr>
              <w:jc w:val="center"/>
              <w:rPr>
                <w:rFonts w:ascii="Sylfaen" w:hAnsi="Sylfaen"/>
                <w:color w:val="262626" w:themeColor="text1" w:themeTint="D9"/>
                <w:sz w:val="22"/>
                <w:szCs w:val="22"/>
                <w:lang w:val="ru-RU"/>
              </w:rPr>
            </w:pPr>
            <w:r w:rsidRPr="00405E4C">
              <w:rPr>
                <w:rFonts w:ascii="Sylfaen" w:hAnsi="Sylfaen"/>
                <w:color w:val="262626" w:themeColor="text1" w:themeTint="D9"/>
                <w:sz w:val="22"/>
                <w:szCs w:val="22"/>
                <w:lang w:val="ru-RU"/>
              </w:rPr>
              <w:t>1</w:t>
            </w:r>
          </w:p>
        </w:tc>
        <w:tc>
          <w:tcPr>
            <w:tcW w:w="1559" w:type="dxa"/>
          </w:tcPr>
          <w:p w:rsidR="00656174" w:rsidRPr="00405E4C" w:rsidRDefault="00656174" w:rsidP="00656174">
            <w:pPr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 xml:space="preserve">Лицензия на компьютерное программное обеспечение 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ru-RU" w:eastAsia="en-US"/>
              </w:rPr>
              <w:t>П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1-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ru-RU" w:eastAsia="en-US"/>
              </w:rPr>
              <w:t>ЕГУ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  <w:t>-1</w:t>
            </w:r>
          </w:p>
        </w:tc>
        <w:tc>
          <w:tcPr>
            <w:tcW w:w="3686" w:type="dxa"/>
          </w:tcPr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Office LTSC Professional Plus 2024</w:t>
            </w:r>
            <w:r w:rsidRPr="00405E4C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405E4C">
              <w:rPr>
                <w:rFonts w:ascii="Sylfaen" w:hAnsi="Sylfaen"/>
                <w:sz w:val="22"/>
                <w:szCs w:val="22"/>
              </w:rPr>
              <w:t>Education</w:t>
            </w:r>
          </w:p>
          <w:p w:rsidR="000C0975" w:rsidRPr="00405E4C" w:rsidRDefault="000C0975" w:rsidP="00656174">
            <w:pPr>
              <w:rPr>
                <w:rFonts w:ascii="Sylfaen" w:hAnsi="Sylfaen"/>
                <w:b/>
                <w:color w:val="000000"/>
                <w:sz w:val="22"/>
                <w:szCs w:val="22"/>
                <w:lang w:val="ru-RU" w:eastAsia="en-US"/>
              </w:rPr>
            </w:pPr>
            <w:r w:rsidRPr="00405E4C">
              <w:rPr>
                <w:rFonts w:ascii="Sylfaen" w:hAnsi="Sylfaen"/>
                <w:b/>
                <w:color w:val="000000"/>
                <w:sz w:val="22"/>
                <w:szCs w:val="22"/>
                <w:lang w:val="ru-RU" w:eastAsia="en-US"/>
              </w:rPr>
              <w:t>Ценовое предложение должно быть представлено без учета НДС.</w:t>
            </w:r>
          </w:p>
        </w:tc>
        <w:tc>
          <w:tcPr>
            <w:tcW w:w="850" w:type="dxa"/>
          </w:tcPr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штук</w:t>
            </w:r>
            <w:proofErr w:type="spellEnd"/>
          </w:p>
        </w:tc>
        <w:tc>
          <w:tcPr>
            <w:tcW w:w="1134" w:type="dxa"/>
          </w:tcPr>
          <w:p w:rsidR="00656174" w:rsidRPr="00405E4C" w:rsidRDefault="00656174" w:rsidP="00656174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405E4C">
              <w:rPr>
                <w:rFonts w:ascii="Sylfaen" w:hAnsi="Sylfaen" w:cs="Arial"/>
                <w:sz w:val="22"/>
                <w:szCs w:val="22"/>
              </w:rPr>
              <w:t>2</w:t>
            </w:r>
          </w:p>
        </w:tc>
        <w:tc>
          <w:tcPr>
            <w:tcW w:w="3325" w:type="dxa"/>
          </w:tcPr>
          <w:p w:rsidR="00656174" w:rsidRPr="00405E4C" w:rsidRDefault="00656174" w:rsidP="0065617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color w:val="222222"/>
                <w:sz w:val="22"/>
                <w:szCs w:val="22"/>
                <w:shd w:val="clear" w:color="auto" w:fill="FFFFFF"/>
                <w:lang w:val="hy-AM"/>
              </w:rPr>
              <w:t>ЕРЕВАНСКИЙ ГОСУДАРСТВЕННЫЙ УНИВЕРСИТЕТСКИЙ ФОНД, А. МАНУКЯНА 1, ЕРЕВАН 0025, Армения</w:t>
            </w:r>
          </w:p>
        </w:tc>
        <w:tc>
          <w:tcPr>
            <w:tcW w:w="2610" w:type="dxa"/>
          </w:tcPr>
          <w:p w:rsidR="00656174" w:rsidRPr="00405E4C" w:rsidRDefault="00656174" w:rsidP="00656174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pt-BR"/>
              </w:rPr>
              <w:t xml:space="preserve">По истечении </w:t>
            </w:r>
            <w:r w:rsidRPr="00405E4C">
              <w:rPr>
                <w:rFonts w:ascii="Sylfaen" w:hAnsi="Sylfaen"/>
                <w:sz w:val="22"/>
                <w:szCs w:val="22"/>
                <w:lang w:val="ru-RU"/>
              </w:rPr>
              <w:t>6</w:t>
            </w:r>
            <w:r w:rsidRPr="00405E4C">
              <w:rPr>
                <w:rFonts w:ascii="Sylfaen" w:hAnsi="Sylfaen"/>
                <w:sz w:val="22"/>
                <w:szCs w:val="22"/>
                <w:lang w:val="pt-BR"/>
              </w:rPr>
              <w:t>0 календарных дней со дня заключения договора</w:t>
            </w:r>
          </w:p>
        </w:tc>
      </w:tr>
      <w:tr w:rsidR="00656174" w:rsidRPr="00405E4C" w:rsidTr="00656174">
        <w:trPr>
          <w:trHeight w:val="597"/>
        </w:trPr>
        <w:tc>
          <w:tcPr>
            <w:tcW w:w="1560" w:type="dxa"/>
            <w:vAlign w:val="center"/>
          </w:tcPr>
          <w:p w:rsidR="00656174" w:rsidRPr="00405E4C" w:rsidRDefault="00656174" w:rsidP="00656174">
            <w:pPr>
              <w:jc w:val="center"/>
              <w:rPr>
                <w:rFonts w:ascii="Sylfaen" w:hAnsi="Sylfaen"/>
                <w:color w:val="262626" w:themeColor="text1" w:themeTint="D9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color w:val="262626" w:themeColor="text1" w:themeTint="D9"/>
                <w:sz w:val="22"/>
                <w:szCs w:val="22"/>
                <w:lang w:val="hy-AM"/>
              </w:rPr>
              <w:t>2</w:t>
            </w:r>
          </w:p>
        </w:tc>
        <w:tc>
          <w:tcPr>
            <w:tcW w:w="1559" w:type="dxa"/>
          </w:tcPr>
          <w:p w:rsidR="00656174" w:rsidRPr="00405E4C" w:rsidRDefault="00656174" w:rsidP="00656174">
            <w:pPr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/>
              </w:rPr>
              <w:t xml:space="preserve">Лицензия на компьютерное программное обеспечение 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ru-RU"/>
              </w:rPr>
              <w:t>П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/>
              </w:rPr>
              <w:t>1-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ru-RU"/>
              </w:rPr>
              <w:t>ЕГУ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/>
              </w:rPr>
              <w:t>-1</w:t>
            </w:r>
          </w:p>
        </w:tc>
        <w:tc>
          <w:tcPr>
            <w:tcW w:w="3686" w:type="dxa"/>
          </w:tcPr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Win 11 Pro 64Bit Eng Intl 1pk DSP OEI</w:t>
            </w:r>
          </w:p>
          <w:p w:rsidR="000C0975" w:rsidRPr="00405E4C" w:rsidRDefault="000C0975" w:rsidP="00656174">
            <w:pPr>
              <w:rPr>
                <w:rFonts w:ascii="Sylfaen" w:hAnsi="Sylfaen"/>
                <w:b/>
                <w:color w:val="000000"/>
                <w:sz w:val="22"/>
                <w:szCs w:val="22"/>
                <w:lang w:val="ru-RU"/>
              </w:rPr>
            </w:pPr>
            <w:r w:rsidRPr="00405E4C">
              <w:rPr>
                <w:rFonts w:ascii="Sylfaen" w:hAnsi="Sylfaen"/>
                <w:b/>
                <w:color w:val="000000"/>
                <w:sz w:val="22"/>
                <w:szCs w:val="22"/>
                <w:lang w:val="ru-RU"/>
              </w:rPr>
              <w:t>Ценовое предложение должно быть представлено без учета НДС.</w:t>
            </w:r>
          </w:p>
        </w:tc>
        <w:tc>
          <w:tcPr>
            <w:tcW w:w="850" w:type="dxa"/>
          </w:tcPr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t>штук</w:t>
            </w:r>
            <w:proofErr w:type="spellEnd"/>
          </w:p>
        </w:tc>
        <w:tc>
          <w:tcPr>
            <w:tcW w:w="1134" w:type="dxa"/>
          </w:tcPr>
          <w:p w:rsidR="00656174" w:rsidRPr="00405E4C" w:rsidRDefault="00656174" w:rsidP="00656174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405E4C">
              <w:rPr>
                <w:rFonts w:ascii="Sylfaen" w:hAnsi="Sylfaen" w:cs="Arial"/>
                <w:sz w:val="22"/>
                <w:szCs w:val="22"/>
              </w:rPr>
              <w:t>3</w:t>
            </w:r>
          </w:p>
        </w:tc>
        <w:tc>
          <w:tcPr>
            <w:tcW w:w="3325" w:type="dxa"/>
          </w:tcPr>
          <w:p w:rsidR="00656174" w:rsidRPr="00405E4C" w:rsidRDefault="00656174" w:rsidP="0065617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color w:val="222222"/>
                <w:sz w:val="22"/>
                <w:szCs w:val="22"/>
                <w:shd w:val="clear" w:color="auto" w:fill="FFFFFF"/>
                <w:lang w:val="hy-AM"/>
              </w:rPr>
              <w:t>ЕРЕВАНСКИЙ ГОСУДАРСТВЕННЫЙ УНИВЕРСИТЕТСКИЙ ФОНД, А. МАНУКЯНА 1, ЕРЕВАН 0025, Армения</w:t>
            </w:r>
          </w:p>
        </w:tc>
        <w:tc>
          <w:tcPr>
            <w:tcW w:w="2610" w:type="dxa"/>
          </w:tcPr>
          <w:p w:rsidR="00656174" w:rsidRPr="00405E4C" w:rsidRDefault="00656174" w:rsidP="00656174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405E4C">
              <w:rPr>
                <w:rFonts w:ascii="Sylfaen" w:hAnsi="Sylfaen"/>
                <w:sz w:val="22"/>
                <w:szCs w:val="22"/>
                <w:lang w:val="pt-BR"/>
              </w:rPr>
              <w:t xml:space="preserve">По истечении </w:t>
            </w:r>
            <w:r w:rsidRPr="00405E4C">
              <w:rPr>
                <w:rFonts w:ascii="Sylfaen" w:hAnsi="Sylfaen"/>
                <w:sz w:val="22"/>
                <w:szCs w:val="22"/>
                <w:lang w:val="ru-RU"/>
              </w:rPr>
              <w:t>6</w:t>
            </w:r>
            <w:r w:rsidRPr="00405E4C">
              <w:rPr>
                <w:rFonts w:ascii="Sylfaen" w:hAnsi="Sylfaen"/>
                <w:sz w:val="22"/>
                <w:szCs w:val="22"/>
                <w:lang w:val="pt-BR"/>
              </w:rPr>
              <w:t>0 календарных дней со дня заключения договора</w:t>
            </w:r>
          </w:p>
        </w:tc>
      </w:tr>
      <w:tr w:rsidR="00656174" w:rsidRPr="00405E4C" w:rsidTr="00656174">
        <w:trPr>
          <w:trHeight w:val="597"/>
        </w:trPr>
        <w:tc>
          <w:tcPr>
            <w:tcW w:w="1560" w:type="dxa"/>
            <w:vAlign w:val="center"/>
          </w:tcPr>
          <w:p w:rsidR="00656174" w:rsidRPr="00405E4C" w:rsidRDefault="00656174" w:rsidP="00656174">
            <w:pPr>
              <w:jc w:val="center"/>
              <w:rPr>
                <w:rFonts w:ascii="Sylfaen" w:hAnsi="Sylfaen"/>
                <w:color w:val="262626" w:themeColor="text1" w:themeTint="D9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Cambria Math"/>
                <w:color w:val="262626" w:themeColor="text1" w:themeTint="D9"/>
                <w:sz w:val="22"/>
                <w:szCs w:val="22"/>
                <w:lang w:val="hy-AM"/>
              </w:rPr>
              <w:t>3</w:t>
            </w:r>
          </w:p>
        </w:tc>
        <w:tc>
          <w:tcPr>
            <w:tcW w:w="1559" w:type="dxa"/>
          </w:tcPr>
          <w:p w:rsidR="00656174" w:rsidRPr="00405E4C" w:rsidRDefault="00656174" w:rsidP="00656174">
            <w:pPr>
              <w:rPr>
                <w:rFonts w:ascii="Sylfaen" w:hAnsi="Sylfaen"/>
                <w:b/>
                <w:bCs/>
                <w:sz w:val="22"/>
                <w:szCs w:val="22"/>
                <w:lang w:val="hy-AM" w:eastAsia="en-US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/>
              </w:rPr>
              <w:t xml:space="preserve">Компьютерная мышь 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ru-RU"/>
              </w:rPr>
              <w:t>П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/>
              </w:rPr>
              <w:t>1-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ru-RU"/>
              </w:rPr>
              <w:t>ЕГУ</w:t>
            </w:r>
          </w:p>
        </w:tc>
        <w:tc>
          <w:tcPr>
            <w:tcW w:w="3686" w:type="dxa"/>
          </w:tcPr>
          <w:p w:rsidR="00656174" w:rsidRPr="00405E4C" w:rsidRDefault="00656174" w:rsidP="00656174">
            <w:pPr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</w:pP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Цвет черный, с </w:t>
            </w:r>
            <w:proofErr w:type="spellStart"/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мультитач</w:t>
            </w:r>
            <w:proofErr w:type="spellEnd"/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-поверхностью, беспроводной, перезаряжаемый, встроенный перезаряжаемый аккумулятор, включая кабель для зарядки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USB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-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C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.</w:t>
            </w:r>
          </w:p>
          <w:p w:rsidR="00656174" w:rsidRPr="00405E4C" w:rsidRDefault="00656174" w:rsidP="00656174">
            <w:pPr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</w:pP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Подключение: беспроводная связь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Bluetooth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, совместимость с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Mac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и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lastRenderedPageBreak/>
              <w:t>iPad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. Размеры не более: В 2.16 см, Ш 5.71 см, Д 11.35 см, вес 0.099 кг.</w:t>
            </w:r>
          </w:p>
          <w:p w:rsidR="000C0975" w:rsidRPr="00405E4C" w:rsidRDefault="000C0975" w:rsidP="00656174">
            <w:pPr>
              <w:rPr>
                <w:rFonts w:ascii="Sylfaen" w:hAnsi="Sylfaen"/>
                <w:b/>
                <w:sz w:val="22"/>
                <w:szCs w:val="22"/>
                <w:lang w:val="ru-RU"/>
              </w:rPr>
            </w:pPr>
            <w:r w:rsidRPr="00405E4C">
              <w:rPr>
                <w:rFonts w:ascii="Sylfaen" w:hAnsi="Sylfaen"/>
                <w:b/>
                <w:sz w:val="22"/>
                <w:szCs w:val="22"/>
                <w:lang w:val="ru-RU"/>
              </w:rPr>
              <w:t>Ценовое предложение должно быть представлено без учета НДС.</w:t>
            </w:r>
          </w:p>
        </w:tc>
        <w:tc>
          <w:tcPr>
            <w:tcW w:w="850" w:type="dxa"/>
          </w:tcPr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lastRenderedPageBreak/>
              <w:t>штук</w:t>
            </w:r>
            <w:proofErr w:type="spellEnd"/>
          </w:p>
        </w:tc>
        <w:tc>
          <w:tcPr>
            <w:tcW w:w="1134" w:type="dxa"/>
          </w:tcPr>
          <w:p w:rsidR="00656174" w:rsidRPr="00405E4C" w:rsidRDefault="00656174" w:rsidP="00656174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405E4C">
              <w:rPr>
                <w:rFonts w:ascii="Sylfaen" w:hAnsi="Sylfaen" w:cs="Arial"/>
                <w:sz w:val="22"/>
                <w:szCs w:val="22"/>
              </w:rPr>
              <w:t>2</w:t>
            </w:r>
          </w:p>
        </w:tc>
        <w:tc>
          <w:tcPr>
            <w:tcW w:w="3325" w:type="dxa"/>
          </w:tcPr>
          <w:p w:rsidR="00656174" w:rsidRPr="00405E4C" w:rsidRDefault="00656174" w:rsidP="0065617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color w:val="222222"/>
                <w:sz w:val="22"/>
                <w:szCs w:val="22"/>
                <w:shd w:val="clear" w:color="auto" w:fill="FFFFFF"/>
                <w:lang w:val="hy-AM"/>
              </w:rPr>
              <w:t>ЕРЕВАНСКИЙ ГОСУДАРСТВЕННЫЙ УНИВЕРСИТЕТСКИЙ ФОНД, А. МАНУКЯНА 1, ЕРЕВАН 0025, Армения</w:t>
            </w:r>
          </w:p>
        </w:tc>
        <w:tc>
          <w:tcPr>
            <w:tcW w:w="2610" w:type="dxa"/>
          </w:tcPr>
          <w:p w:rsidR="00656174" w:rsidRPr="00405E4C" w:rsidRDefault="00656174" w:rsidP="00656174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405E4C">
              <w:rPr>
                <w:rFonts w:ascii="Sylfaen" w:hAnsi="Sylfaen"/>
                <w:sz w:val="22"/>
                <w:szCs w:val="22"/>
                <w:lang w:val="pt-BR"/>
              </w:rPr>
              <w:t xml:space="preserve">По истечении </w:t>
            </w:r>
            <w:r w:rsidRPr="00405E4C">
              <w:rPr>
                <w:rFonts w:ascii="Sylfaen" w:hAnsi="Sylfaen"/>
                <w:sz w:val="22"/>
                <w:szCs w:val="22"/>
                <w:lang w:val="ru-RU"/>
              </w:rPr>
              <w:t>6</w:t>
            </w:r>
            <w:r w:rsidRPr="00405E4C">
              <w:rPr>
                <w:rFonts w:ascii="Sylfaen" w:hAnsi="Sylfaen"/>
                <w:sz w:val="22"/>
                <w:szCs w:val="22"/>
                <w:lang w:val="pt-BR"/>
              </w:rPr>
              <w:t>0 календарных дней со дня заключения договора</w:t>
            </w:r>
          </w:p>
        </w:tc>
      </w:tr>
      <w:tr w:rsidR="00656174" w:rsidRPr="00405E4C" w:rsidTr="00656174">
        <w:trPr>
          <w:trHeight w:val="597"/>
        </w:trPr>
        <w:tc>
          <w:tcPr>
            <w:tcW w:w="1560" w:type="dxa"/>
            <w:vAlign w:val="center"/>
          </w:tcPr>
          <w:p w:rsidR="00656174" w:rsidRPr="00405E4C" w:rsidRDefault="00656174" w:rsidP="00656174">
            <w:pPr>
              <w:jc w:val="center"/>
              <w:rPr>
                <w:rFonts w:ascii="Sylfaen" w:hAnsi="Sylfaen" w:cs="Cambria Math"/>
                <w:color w:val="262626" w:themeColor="text1" w:themeTint="D9"/>
                <w:sz w:val="22"/>
                <w:szCs w:val="22"/>
              </w:rPr>
            </w:pPr>
            <w:r w:rsidRPr="00405E4C">
              <w:rPr>
                <w:rFonts w:ascii="Sylfaen" w:hAnsi="Sylfaen" w:cs="Cambria Math"/>
                <w:color w:val="262626" w:themeColor="text1" w:themeTint="D9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/>
              </w:rPr>
              <w:t xml:space="preserve">Система видеоконференцсвязи 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ru-RU"/>
              </w:rPr>
              <w:t>П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/>
              </w:rPr>
              <w:t>2-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ru-RU"/>
              </w:rPr>
              <w:t>ИПИА</w:t>
            </w:r>
          </w:p>
        </w:tc>
        <w:tc>
          <w:tcPr>
            <w:tcW w:w="3686" w:type="dxa"/>
          </w:tcPr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Система должна состоять как минимум из одной камеры, одного микрофона/динамика, одного пульта дистанционного управления. Система как комплексное решение должна быть готова к работе без использования дополнительного оборудования, кроме компьютера.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Камера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Датчик — сверхчувствительный 2-мегапиксельный датчик Sony для получения четких и естественных изображений в условиях низкой освещенности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Разрешение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o 16:9: 1920x1080, 1600x900, 1280x720, 960x540, 848x480, 800x448, 640x360, 424x240, 320x180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o 4:3: 800x600, 640x480, 480x360, 320x240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o Hr. частота кадров: 60, 30, 15 кадров в секунду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SmartFrame — автоматически регулирует поле зрения, чтобы включить всех участников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 xml:space="preserve">• Предустановленное кадрирование — перемещается в соответствии с </w:t>
            </w: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lastRenderedPageBreak/>
              <w:t>предопределенными областями, следуя за докладчиком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True WDR (до 120 дБ) — технология компенсации задней засветки для баланса света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Zoom — 24X* общий зум (12X оптический)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Поле зрения (по диагонали/по горизонтали/по вертикали): 84,5°/76°/48°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Фокусное расстояние объектива: 3,9 мм (широкий угол) ~ 47,3 мм (телефото)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Диафрагма объектива (F#): 1,8 (широкий угол) ~ 2,8 (телефото)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Вращение и наклон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Панорамирование: ±170°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Наклон: +90° (вверх) -30° (вниз)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Форматы видео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YUV, YUY2, MJPEG, NV12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Сетевое сжатие видео: H.264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Сетевые протоколы: RTSP, RTMP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Аудио (громкая связь)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Полнодуплексный микрофон с системой подавления обратной связи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Улучшенное шумоподавление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Двунаправленный направленный микрофон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Вход 3,5 мм (телефонный вход)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Выход 3,5 мм (линейный выход)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lastRenderedPageBreak/>
              <w:t>• Динамик: 6 Вт, звуковое давление до 90 дБ на расстоянии 0,5 м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Клавиши: увеличение/уменьшение громкости, отключение звука, вызов, завершение, кнопка Teams*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Аудиоформат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AAC-LC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Сетевые протоколы: RTSP, RTMP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Порты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Адаптер питания 12 В/5 А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Mini DIN9: RS232 I/O (управление VISCA, последовательное соединение)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Разъем USB 3.1 Type-B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Разъем IP (RJ45)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Содержимое упаковки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Камера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Звуковая система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Пульт дистанционного управления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Блок питания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Шнур питания (1,8 м)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Кабель USB 2.0 Type-B — Type-A (5 м)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Сетевой кабель от камеры к звуковому блоку (10 м)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Аудиокабель 3,5 мм (0,9 м)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Управление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Инфракрасный пульт дистанционного управления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lastRenderedPageBreak/>
              <w:t>• VISCA/Pelco-P/Pelco-D через RS232 (до 128 предустановленных команд VISCA)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Пульт дистанционного управления: VISCA по IP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UVC/UAC plug-and-play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Веб-интерфейс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PTZApp 2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Источник питания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AC 100 В ~ 240 В, 50/60 Гц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Общие требования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Включая блоки питания для системы.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Предлагаемое оборудование должно быть новым, не бывшим в употреблении, готовым к эксплуатации и должно обслуживаться в течение гарантийного срока не менее чем в 1 гарантийном сервисном центре, авторизованном производителем оборудования в Республике Армения.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Гарантийное обслуживание не менее 1 года.</w:t>
            </w:r>
          </w:p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• Наличие разрешительной формы (МАФ) от производителя.</w:t>
            </w:r>
          </w:p>
          <w:p w:rsidR="000C0975" w:rsidRPr="00405E4C" w:rsidRDefault="000C0975" w:rsidP="00656174">
            <w:pPr>
              <w:rPr>
                <w:rFonts w:ascii="Sylfaen" w:hAnsi="Sylfaen"/>
                <w:b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b/>
                <w:sz w:val="22"/>
                <w:szCs w:val="22"/>
                <w:lang w:val="hy-AM"/>
              </w:rPr>
              <w:t>Ценовое предложение должно быть представлено без учета НДС.</w:t>
            </w:r>
          </w:p>
        </w:tc>
        <w:tc>
          <w:tcPr>
            <w:tcW w:w="850" w:type="dxa"/>
          </w:tcPr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lastRenderedPageBreak/>
              <w:t>штук</w:t>
            </w:r>
            <w:proofErr w:type="spellEnd"/>
          </w:p>
        </w:tc>
        <w:tc>
          <w:tcPr>
            <w:tcW w:w="1134" w:type="dxa"/>
          </w:tcPr>
          <w:p w:rsidR="00656174" w:rsidRPr="00405E4C" w:rsidRDefault="00656174" w:rsidP="00656174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325" w:type="dxa"/>
          </w:tcPr>
          <w:p w:rsidR="00656174" w:rsidRPr="00405E4C" w:rsidRDefault="00656174" w:rsidP="00656174">
            <w:pPr>
              <w:tabs>
                <w:tab w:val="left" w:pos="0"/>
              </w:tabs>
              <w:jc w:val="center"/>
              <w:rPr>
                <w:rFonts w:ascii="Sylfaen" w:hAnsi="Sylfaen"/>
                <w:color w:val="222222"/>
                <w:sz w:val="22"/>
                <w:szCs w:val="22"/>
                <w:shd w:val="clear" w:color="auto" w:fill="FFFFFF"/>
                <w:lang w:val="hy-AM"/>
              </w:rPr>
            </w:pPr>
            <w:r w:rsidRPr="00405E4C">
              <w:rPr>
                <w:rFonts w:ascii="Sylfaen" w:hAnsi="Sylfaen"/>
                <w:color w:val="222222"/>
                <w:sz w:val="22"/>
                <w:szCs w:val="22"/>
                <w:shd w:val="clear" w:color="auto" w:fill="FFFFFF"/>
                <w:lang w:val="hy-AM"/>
              </w:rPr>
              <w:t>РЕСПУБЛИКА АРМЕНИЯ</w:t>
            </w:r>
          </w:p>
          <w:p w:rsidR="00656174" w:rsidRPr="00405E4C" w:rsidRDefault="00656174" w:rsidP="00656174">
            <w:pPr>
              <w:tabs>
                <w:tab w:val="left" w:pos="0"/>
              </w:tabs>
              <w:jc w:val="center"/>
              <w:rPr>
                <w:rFonts w:ascii="Sylfaen" w:hAnsi="Sylfaen"/>
                <w:color w:val="222222"/>
                <w:sz w:val="22"/>
                <w:szCs w:val="22"/>
                <w:shd w:val="clear" w:color="auto" w:fill="FFFFFF"/>
                <w:lang w:val="hy-AM"/>
              </w:rPr>
            </w:pPr>
            <w:r w:rsidRPr="00405E4C">
              <w:rPr>
                <w:rFonts w:ascii="Sylfaen" w:hAnsi="Sylfaen"/>
                <w:color w:val="222222"/>
                <w:sz w:val="22"/>
                <w:szCs w:val="22"/>
                <w:shd w:val="clear" w:color="auto" w:fill="FFFFFF"/>
                <w:lang w:val="hy-AM"/>
              </w:rPr>
              <w:t>НАЦИОНАЛЬНАЯ АКАДЕМИЯ НАУК</w:t>
            </w:r>
          </w:p>
          <w:p w:rsidR="00656174" w:rsidRPr="00405E4C" w:rsidRDefault="00656174" w:rsidP="00656174">
            <w:pPr>
              <w:tabs>
                <w:tab w:val="left" w:pos="0"/>
              </w:tabs>
              <w:jc w:val="center"/>
              <w:rPr>
                <w:rFonts w:ascii="Sylfaen" w:hAnsi="Sylfaen"/>
                <w:color w:val="222222"/>
                <w:sz w:val="22"/>
                <w:szCs w:val="22"/>
                <w:shd w:val="clear" w:color="auto" w:fill="FFFFFF"/>
                <w:lang w:val="hy-AM"/>
              </w:rPr>
            </w:pPr>
            <w:r w:rsidRPr="00405E4C">
              <w:rPr>
                <w:rFonts w:ascii="Sylfaen" w:hAnsi="Sylfaen"/>
                <w:color w:val="222222"/>
                <w:sz w:val="22"/>
                <w:szCs w:val="22"/>
                <w:shd w:val="clear" w:color="auto" w:fill="FFFFFF"/>
                <w:lang w:val="hy-AM"/>
              </w:rPr>
              <w:t>ИНСТИТУТ ПРОБЛЕМ ИНФОРМАТИКИ И АВТОМАТИЗАЦИИ</w:t>
            </w:r>
          </w:p>
          <w:p w:rsidR="00656174" w:rsidRPr="00405E4C" w:rsidRDefault="00656174" w:rsidP="00656174">
            <w:pPr>
              <w:tabs>
                <w:tab w:val="left" w:pos="0"/>
              </w:tabs>
              <w:jc w:val="center"/>
              <w:rPr>
                <w:rFonts w:ascii="Sylfaen" w:hAnsi="Sylfaen"/>
                <w:color w:val="222222"/>
                <w:sz w:val="22"/>
                <w:szCs w:val="22"/>
                <w:shd w:val="clear" w:color="auto" w:fill="FFFFFF"/>
                <w:lang w:val="hy-AM"/>
              </w:rPr>
            </w:pPr>
            <w:r w:rsidRPr="00405E4C">
              <w:rPr>
                <w:rFonts w:ascii="Sylfaen" w:hAnsi="Sylfaen"/>
                <w:color w:val="222222"/>
                <w:sz w:val="22"/>
                <w:szCs w:val="22"/>
                <w:shd w:val="clear" w:color="auto" w:fill="FFFFFF"/>
                <w:lang w:val="hy-AM"/>
              </w:rPr>
              <w:t>ЕРЕВАН, 0014, УЛИЦА ПАРУИРА СЕВАКА 1, Армения</w:t>
            </w:r>
          </w:p>
        </w:tc>
        <w:tc>
          <w:tcPr>
            <w:tcW w:w="2610" w:type="dxa"/>
          </w:tcPr>
          <w:p w:rsidR="00656174" w:rsidRPr="00405E4C" w:rsidRDefault="00656174" w:rsidP="00656174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405E4C">
              <w:rPr>
                <w:rFonts w:ascii="Sylfaen" w:hAnsi="Sylfaen"/>
                <w:sz w:val="22"/>
                <w:szCs w:val="22"/>
                <w:lang w:val="pt-BR"/>
              </w:rPr>
              <w:t xml:space="preserve">По истечении </w:t>
            </w:r>
            <w:r w:rsidRPr="00405E4C">
              <w:rPr>
                <w:rFonts w:ascii="Sylfaen" w:hAnsi="Sylfaen"/>
                <w:sz w:val="22"/>
                <w:szCs w:val="22"/>
                <w:lang w:val="ru-RU"/>
              </w:rPr>
              <w:t>60</w:t>
            </w:r>
            <w:r w:rsidRPr="00405E4C">
              <w:rPr>
                <w:rFonts w:ascii="Sylfaen" w:hAnsi="Sylfaen"/>
                <w:sz w:val="22"/>
                <w:szCs w:val="22"/>
                <w:lang w:val="pt-BR"/>
              </w:rPr>
              <w:t xml:space="preserve"> календарных дней со дня заключения договора</w:t>
            </w:r>
          </w:p>
        </w:tc>
      </w:tr>
      <w:tr w:rsidR="00656174" w:rsidRPr="00405E4C" w:rsidTr="00656174">
        <w:trPr>
          <w:trHeight w:val="597"/>
        </w:trPr>
        <w:tc>
          <w:tcPr>
            <w:tcW w:w="1560" w:type="dxa"/>
            <w:vAlign w:val="center"/>
          </w:tcPr>
          <w:p w:rsidR="00656174" w:rsidRPr="00405E4C" w:rsidRDefault="00656174" w:rsidP="00656174">
            <w:pPr>
              <w:jc w:val="center"/>
              <w:rPr>
                <w:rFonts w:ascii="Sylfaen" w:hAnsi="Sylfaen" w:cs="Cambria Math"/>
                <w:color w:val="262626" w:themeColor="text1" w:themeTint="D9"/>
                <w:sz w:val="22"/>
                <w:szCs w:val="22"/>
              </w:rPr>
            </w:pPr>
            <w:r w:rsidRPr="00405E4C">
              <w:rPr>
                <w:rFonts w:ascii="Sylfaen" w:hAnsi="Sylfaen" w:cs="Cambria Math"/>
                <w:color w:val="262626" w:themeColor="text1" w:themeTint="D9"/>
                <w:sz w:val="22"/>
                <w:szCs w:val="22"/>
              </w:rPr>
              <w:lastRenderedPageBreak/>
              <w:t>5</w:t>
            </w:r>
          </w:p>
        </w:tc>
        <w:tc>
          <w:tcPr>
            <w:tcW w:w="1559" w:type="dxa"/>
          </w:tcPr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/>
              </w:rPr>
              <w:t xml:space="preserve">Ноутбук 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ru-RU"/>
              </w:rPr>
              <w:t>П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hy-AM"/>
              </w:rPr>
              <w:t>2-</w:t>
            </w:r>
            <w:r w:rsidRPr="00405E4C">
              <w:rPr>
                <w:rFonts w:ascii="Sylfaen" w:hAnsi="Sylfaen"/>
                <w:b/>
                <w:bCs/>
                <w:sz w:val="22"/>
                <w:szCs w:val="22"/>
                <w:lang w:val="ru-RU"/>
              </w:rPr>
              <w:t>ИПИА</w:t>
            </w:r>
          </w:p>
        </w:tc>
        <w:tc>
          <w:tcPr>
            <w:tcW w:w="3686" w:type="dxa"/>
            <w:vAlign w:val="center"/>
          </w:tcPr>
          <w:p w:rsidR="00656174" w:rsidRPr="00405E4C" w:rsidRDefault="00656174" w:rsidP="00656174">
            <w:pPr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</w:pP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ЦП/</w:t>
            </w:r>
            <w:proofErr w:type="spellStart"/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процессор</w:t>
            </w:r>
            <w:proofErr w:type="spellEnd"/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 xml:space="preserve">: </w:t>
            </w:r>
            <w:proofErr w:type="spellStart"/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не</w:t>
            </w:r>
            <w:proofErr w:type="spellEnd"/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менее</w:t>
            </w:r>
            <w:proofErr w:type="spellEnd"/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 xml:space="preserve"> Intel® Core™ Ultra 7 Processor 155U,</w:t>
            </w:r>
          </w:p>
          <w:p w:rsidR="00656174" w:rsidRPr="00405E4C" w:rsidRDefault="00656174" w:rsidP="00656174">
            <w:pPr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</w:pP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Оперативная память: не менее 32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GB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(2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x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16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GB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)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DDR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5,</w:t>
            </w:r>
          </w:p>
          <w:p w:rsidR="00656174" w:rsidRPr="00405E4C" w:rsidRDefault="00656174" w:rsidP="00656174">
            <w:pPr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</w:pP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SSD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/жесткий диск: не менее 512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GB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, </w:t>
            </w:r>
          </w:p>
          <w:p w:rsidR="00656174" w:rsidRPr="00405E4C" w:rsidRDefault="00656174" w:rsidP="00656174">
            <w:pPr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</w:pPr>
            <w:proofErr w:type="gramStart"/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Видеокарта:  как</w:t>
            </w:r>
            <w:proofErr w:type="gramEnd"/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минимум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NVIDIA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GeForce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RTX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2050 4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GB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GDDR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6</w:t>
            </w:r>
          </w:p>
          <w:p w:rsidR="00656174" w:rsidRPr="00405E4C" w:rsidRDefault="00656174" w:rsidP="00656174">
            <w:pPr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</w:pP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Размер экрана: не менее 16", не менее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FHD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(1920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x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1200),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LCD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,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UWVA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,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Anti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-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Glare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,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WLED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, 300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nits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,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NTSC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45%</w:t>
            </w:r>
          </w:p>
          <w:p w:rsidR="00656174" w:rsidRPr="00405E4C" w:rsidRDefault="00656174" w:rsidP="00656174">
            <w:pPr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</w:pP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Другие характеристики: встроенный микрофон, динамики, веб-камера не </w:t>
            </w:r>
            <w:proofErr w:type="gramStart"/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менее  1080</w:t>
            </w:r>
            <w:proofErr w:type="gramEnd"/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p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FHD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camera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, не менее 2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x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Super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Speed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+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USB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Type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-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C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® 20</w:t>
            </w:r>
            <w:proofErr w:type="spellStart"/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Gbps</w:t>
            </w:r>
            <w:proofErr w:type="spellEnd"/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signaling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rate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USB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Power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Delivery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DisplayPort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™ 1.4, 2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x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USB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Type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-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A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5</w:t>
            </w:r>
            <w:proofErr w:type="spellStart"/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Gbps</w:t>
            </w:r>
            <w:proofErr w:type="spellEnd"/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signaling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rate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, 1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x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RJ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-45, 1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x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HDMI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2.1, 1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x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наушники/ комбинированный микрофон,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Wi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-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Fi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6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E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(2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x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2)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and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Bluetooth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®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️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5.3 или более, выделенная цифровая клавиатура, наличие подсветки клавиатуры</w:t>
            </w:r>
          </w:p>
          <w:p w:rsidR="00656174" w:rsidRPr="00405E4C" w:rsidRDefault="00656174" w:rsidP="00656174">
            <w:pPr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</w:pP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Батарея: не менее 3-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cell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, 56</w:t>
            </w:r>
            <w:proofErr w:type="spellStart"/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Whr</w:t>
            </w:r>
            <w:proofErr w:type="spellEnd"/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Polymer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. </w:t>
            </w:r>
          </w:p>
          <w:p w:rsidR="00656174" w:rsidRPr="00405E4C" w:rsidRDefault="00656174" w:rsidP="00656174">
            <w:pPr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</w:pP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Блок питания предназначен для работы с переменным однофазным напряжением 220В</w:t>
            </w:r>
            <w:r w:rsidRPr="00405E4C">
              <w:rPr>
                <w:rFonts w:ascii="Times New Roman" w:hAnsi="Times New Roman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․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proofErr w:type="gramStart"/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В</w:t>
            </w:r>
            <w:proofErr w:type="gramEnd"/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 xml:space="preserve"> комплекте кабель питания в соответствии со стандартами, действующими на территории РА.</w:t>
            </w:r>
          </w:p>
          <w:p w:rsidR="00656174" w:rsidRPr="00405E4C" w:rsidRDefault="00656174" w:rsidP="00656174">
            <w:pPr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</w:pP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lastRenderedPageBreak/>
              <w:t>В комплект сумка для данного ноутбука.</w:t>
            </w:r>
          </w:p>
          <w:p w:rsidR="00656174" w:rsidRPr="00405E4C" w:rsidRDefault="00656174" w:rsidP="00656174">
            <w:pPr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</w:pP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</w:rPr>
              <w:t>MAF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).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Сумка для ноутбука.</w:t>
            </w:r>
          </w:p>
          <w:p w:rsidR="00656174" w:rsidRPr="00405E4C" w:rsidRDefault="00656174" w:rsidP="00656174">
            <w:pPr>
              <w:numPr>
                <w:ilvl w:val="0"/>
                <w:numId w:val="1"/>
              </w:numPr>
              <w:shd w:val="clear" w:color="auto" w:fill="FFFFFF"/>
              <w:spacing w:before="96"/>
              <w:ind w:left="0"/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</w:pPr>
            <w:r w:rsidRPr="00405E4C">
              <w:rPr>
                <w:rFonts w:ascii="Sylfaen" w:hAnsi="Sylfaen" w:cs="Arial"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Предлагаемое оборудование должно обслуживаться в официальном гарантийном сервисном центре на территории РА.</w:t>
            </w:r>
          </w:p>
          <w:p w:rsidR="000C0975" w:rsidRPr="00405E4C" w:rsidRDefault="000C0975" w:rsidP="000C0975">
            <w:pPr>
              <w:shd w:val="clear" w:color="auto" w:fill="FFFFFF"/>
              <w:spacing w:before="96"/>
              <w:rPr>
                <w:rFonts w:ascii="Sylfaen" w:hAnsi="Sylfaen" w:cs="Arial"/>
                <w:b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</w:pPr>
            <w:r w:rsidRPr="00405E4C">
              <w:rPr>
                <w:rFonts w:ascii="Sylfaen" w:hAnsi="Sylfaen" w:cs="Arial"/>
                <w:b/>
                <w:bCs/>
                <w:color w:val="1A1C1E"/>
                <w:sz w:val="22"/>
                <w:szCs w:val="22"/>
                <w:shd w:val="clear" w:color="auto" w:fill="FFFFFF"/>
                <w:lang w:val="ru-RU"/>
              </w:rPr>
              <w:t>Ценовое предложение должно быть представлено без учета НДС.</w:t>
            </w:r>
          </w:p>
        </w:tc>
        <w:tc>
          <w:tcPr>
            <w:tcW w:w="850" w:type="dxa"/>
          </w:tcPr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lastRenderedPageBreak/>
              <w:t>штук</w:t>
            </w:r>
            <w:proofErr w:type="spellEnd"/>
          </w:p>
        </w:tc>
        <w:tc>
          <w:tcPr>
            <w:tcW w:w="1134" w:type="dxa"/>
          </w:tcPr>
          <w:p w:rsidR="00656174" w:rsidRPr="00405E4C" w:rsidRDefault="00656174" w:rsidP="00656174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405E4C">
              <w:rPr>
                <w:rFonts w:ascii="Sylfaen" w:hAnsi="Sylfaen"/>
                <w:sz w:val="22"/>
                <w:szCs w:val="22"/>
                <w:lang w:val="ru-RU"/>
              </w:rPr>
              <w:t>1</w:t>
            </w:r>
          </w:p>
        </w:tc>
        <w:tc>
          <w:tcPr>
            <w:tcW w:w="3325" w:type="dxa"/>
          </w:tcPr>
          <w:p w:rsidR="00656174" w:rsidRPr="00405E4C" w:rsidRDefault="00656174" w:rsidP="00656174">
            <w:pPr>
              <w:tabs>
                <w:tab w:val="left" w:pos="0"/>
              </w:tabs>
              <w:jc w:val="center"/>
              <w:rPr>
                <w:rFonts w:ascii="Sylfaen" w:hAnsi="Sylfaen"/>
                <w:color w:val="222222"/>
                <w:sz w:val="22"/>
                <w:szCs w:val="22"/>
                <w:shd w:val="clear" w:color="auto" w:fill="FFFFFF"/>
                <w:lang w:val="hy-AM"/>
              </w:rPr>
            </w:pPr>
            <w:r w:rsidRPr="00405E4C">
              <w:rPr>
                <w:rFonts w:ascii="Sylfaen" w:hAnsi="Sylfaen"/>
                <w:color w:val="222222"/>
                <w:sz w:val="22"/>
                <w:szCs w:val="22"/>
                <w:shd w:val="clear" w:color="auto" w:fill="FFFFFF"/>
                <w:lang w:val="hy-AM"/>
              </w:rPr>
              <w:t>РЕСПУБЛИКА АРМЕНИЯ</w:t>
            </w:r>
          </w:p>
          <w:p w:rsidR="00656174" w:rsidRPr="00405E4C" w:rsidRDefault="00656174" w:rsidP="00656174">
            <w:pPr>
              <w:tabs>
                <w:tab w:val="left" w:pos="0"/>
              </w:tabs>
              <w:jc w:val="center"/>
              <w:rPr>
                <w:rFonts w:ascii="Sylfaen" w:hAnsi="Sylfaen"/>
                <w:color w:val="222222"/>
                <w:sz w:val="22"/>
                <w:szCs w:val="22"/>
                <w:shd w:val="clear" w:color="auto" w:fill="FFFFFF"/>
                <w:lang w:val="hy-AM"/>
              </w:rPr>
            </w:pPr>
            <w:r w:rsidRPr="00405E4C">
              <w:rPr>
                <w:rFonts w:ascii="Sylfaen" w:hAnsi="Sylfaen"/>
                <w:color w:val="222222"/>
                <w:sz w:val="22"/>
                <w:szCs w:val="22"/>
                <w:shd w:val="clear" w:color="auto" w:fill="FFFFFF"/>
                <w:lang w:val="hy-AM"/>
              </w:rPr>
              <w:t>НАЦИОНАЛЬНАЯ АКАДЕМИЯ НАУК</w:t>
            </w:r>
          </w:p>
          <w:p w:rsidR="00656174" w:rsidRPr="00405E4C" w:rsidRDefault="00656174" w:rsidP="00656174">
            <w:pPr>
              <w:tabs>
                <w:tab w:val="left" w:pos="0"/>
              </w:tabs>
              <w:jc w:val="center"/>
              <w:rPr>
                <w:rFonts w:ascii="Sylfaen" w:hAnsi="Sylfaen"/>
                <w:color w:val="222222"/>
                <w:sz w:val="22"/>
                <w:szCs w:val="22"/>
                <w:shd w:val="clear" w:color="auto" w:fill="FFFFFF"/>
                <w:lang w:val="hy-AM"/>
              </w:rPr>
            </w:pPr>
            <w:r w:rsidRPr="00405E4C">
              <w:rPr>
                <w:rFonts w:ascii="Sylfaen" w:hAnsi="Sylfaen"/>
                <w:color w:val="222222"/>
                <w:sz w:val="22"/>
                <w:szCs w:val="22"/>
                <w:shd w:val="clear" w:color="auto" w:fill="FFFFFF"/>
                <w:lang w:val="hy-AM"/>
              </w:rPr>
              <w:lastRenderedPageBreak/>
              <w:t>ИНСТИТУТ ПРОБЛЕМ ИНФОРМАТИКИ И АВТОМАТИЗАЦИИ</w:t>
            </w:r>
          </w:p>
          <w:p w:rsidR="00656174" w:rsidRPr="00405E4C" w:rsidRDefault="00656174" w:rsidP="00656174">
            <w:pPr>
              <w:tabs>
                <w:tab w:val="left" w:pos="0"/>
              </w:tabs>
              <w:jc w:val="center"/>
              <w:rPr>
                <w:rFonts w:ascii="Sylfaen" w:hAnsi="Sylfae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405E4C">
              <w:rPr>
                <w:rFonts w:ascii="Sylfaen" w:hAnsi="Sylfaen"/>
                <w:color w:val="222222"/>
                <w:sz w:val="22"/>
                <w:szCs w:val="22"/>
                <w:shd w:val="clear" w:color="auto" w:fill="FFFFFF"/>
                <w:lang w:val="hy-AM"/>
              </w:rPr>
              <w:t>ЕРЕВАН, 0014, УЛИЦА ПАРУИРА СЕВАКА 1, Армения</w:t>
            </w:r>
          </w:p>
        </w:tc>
        <w:tc>
          <w:tcPr>
            <w:tcW w:w="2610" w:type="dxa"/>
          </w:tcPr>
          <w:p w:rsidR="00656174" w:rsidRPr="00405E4C" w:rsidRDefault="00656174" w:rsidP="00656174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405E4C">
              <w:rPr>
                <w:rFonts w:ascii="Sylfaen" w:hAnsi="Sylfaen"/>
                <w:sz w:val="22"/>
                <w:szCs w:val="22"/>
                <w:lang w:val="pt-BR"/>
              </w:rPr>
              <w:lastRenderedPageBreak/>
              <w:t xml:space="preserve">По истечении </w:t>
            </w:r>
            <w:r w:rsidRPr="00405E4C">
              <w:rPr>
                <w:rFonts w:ascii="Sylfaen" w:hAnsi="Sylfaen"/>
                <w:sz w:val="22"/>
                <w:szCs w:val="22"/>
                <w:lang w:val="ru-RU"/>
              </w:rPr>
              <w:t>60</w:t>
            </w:r>
            <w:r w:rsidRPr="00405E4C">
              <w:rPr>
                <w:rFonts w:ascii="Sylfaen" w:hAnsi="Sylfaen"/>
                <w:sz w:val="22"/>
                <w:szCs w:val="22"/>
                <w:lang w:val="pt-BR"/>
              </w:rPr>
              <w:t xml:space="preserve"> календарных дней со </w:t>
            </w:r>
            <w:r w:rsidRPr="00405E4C">
              <w:rPr>
                <w:rFonts w:ascii="Sylfaen" w:hAnsi="Sylfaen"/>
                <w:sz w:val="22"/>
                <w:szCs w:val="22"/>
                <w:lang w:val="pt-BR"/>
              </w:rPr>
              <w:lastRenderedPageBreak/>
              <w:t>дня заключения договора</w:t>
            </w:r>
          </w:p>
        </w:tc>
      </w:tr>
      <w:tr w:rsidR="00656174" w:rsidRPr="00405E4C" w:rsidTr="00656174">
        <w:trPr>
          <w:trHeight w:val="597"/>
        </w:trPr>
        <w:tc>
          <w:tcPr>
            <w:tcW w:w="1560" w:type="dxa"/>
            <w:vAlign w:val="center"/>
          </w:tcPr>
          <w:p w:rsidR="00656174" w:rsidRPr="00405E4C" w:rsidRDefault="00656174" w:rsidP="00656174">
            <w:pPr>
              <w:jc w:val="center"/>
              <w:rPr>
                <w:rFonts w:ascii="Sylfaen" w:hAnsi="Sylfaen" w:cs="Cambria Math"/>
                <w:color w:val="262626" w:themeColor="text1" w:themeTint="D9"/>
                <w:sz w:val="22"/>
                <w:szCs w:val="22"/>
              </w:rPr>
            </w:pPr>
            <w:r w:rsidRPr="00405E4C">
              <w:rPr>
                <w:rFonts w:ascii="Sylfaen" w:hAnsi="Sylfaen" w:cs="Cambria Math"/>
                <w:color w:val="262626" w:themeColor="text1" w:themeTint="D9"/>
                <w:sz w:val="22"/>
                <w:szCs w:val="22"/>
              </w:rPr>
              <w:lastRenderedPageBreak/>
              <w:t>6</w:t>
            </w:r>
          </w:p>
        </w:tc>
        <w:tc>
          <w:tcPr>
            <w:tcW w:w="1559" w:type="dxa"/>
          </w:tcPr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proofErr w:type="spellStart"/>
            <w:r w:rsidRPr="00405E4C">
              <w:rPr>
                <w:rFonts w:ascii="Sylfaen" w:hAnsi="Sylfaen" w:cs="Calibri"/>
                <w:b/>
                <w:bCs/>
                <w:color w:val="000000"/>
                <w:sz w:val="22"/>
                <w:szCs w:val="22"/>
              </w:rPr>
              <w:t>Принтер</w:t>
            </w:r>
            <w:proofErr w:type="spellEnd"/>
            <w:r w:rsidRPr="00405E4C">
              <w:rPr>
                <w:rFonts w:ascii="Sylfaen" w:hAnsi="Sylfaen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405E4C"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ru-RU"/>
              </w:rPr>
              <w:t>П3</w:t>
            </w:r>
            <w:r w:rsidRPr="00405E4C">
              <w:rPr>
                <w:rFonts w:ascii="Sylfaen" w:hAnsi="Sylfaen" w:cs="Calibri"/>
                <w:b/>
                <w:bCs/>
                <w:color w:val="000000"/>
                <w:sz w:val="22"/>
                <w:szCs w:val="22"/>
              </w:rPr>
              <w:t xml:space="preserve">- </w:t>
            </w:r>
            <w:r w:rsidRPr="00405E4C"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ru-RU"/>
              </w:rPr>
              <w:t>АГПУ</w:t>
            </w:r>
          </w:p>
        </w:tc>
        <w:tc>
          <w:tcPr>
            <w:tcW w:w="3686" w:type="dxa"/>
          </w:tcPr>
          <w:p w:rsidR="00656174" w:rsidRPr="00405E4C" w:rsidRDefault="00656174" w:rsidP="00656174">
            <w:pPr>
              <w:pStyle w:val="ng-star-inserted"/>
              <w:shd w:val="clear" w:color="auto" w:fill="FFFFFF"/>
              <w:tabs>
                <w:tab w:val="left" w:pos="286"/>
              </w:tabs>
              <w:spacing w:after="270" w:afterAutospacing="0"/>
              <w:rPr>
                <w:rFonts w:ascii="Sylfaen" w:hAnsi="Sylfaen" w:cs="Arial"/>
                <w:color w:val="1A1C1E"/>
                <w:sz w:val="22"/>
                <w:szCs w:val="22"/>
                <w:lang w:val="ru-RU"/>
              </w:rPr>
            </w:pPr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  <w:lang w:val="ru-RU"/>
              </w:rPr>
              <w:t xml:space="preserve">Принтер, лазерный, автоматический двусторонний, монохромный, </w:t>
            </w:r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</w:rPr>
              <w:t>A</w:t>
            </w:r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  <w:lang w:val="ru-RU"/>
              </w:rPr>
              <w:t>4, 1200</w:t>
            </w:r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</w:rPr>
              <w:t>x</w:t>
            </w:r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  <w:lang w:val="ru-RU"/>
              </w:rPr>
              <w:t>1200</w:t>
            </w:r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</w:rPr>
              <w:t>dpi</w:t>
            </w:r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  <w:lang w:val="ru-RU"/>
              </w:rPr>
              <w:t xml:space="preserve">, скорость печати односторонняя </w:t>
            </w:r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</w:rPr>
              <w:t>A</w:t>
            </w:r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  <w:lang w:val="ru-RU"/>
              </w:rPr>
              <w:t xml:space="preserve">4 не менее 36 </w:t>
            </w:r>
            <w:proofErr w:type="spellStart"/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  <w:lang w:val="ru-RU"/>
              </w:rPr>
              <w:t>стр</w:t>
            </w:r>
            <w:proofErr w:type="spellEnd"/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  <w:lang w:val="ru-RU"/>
              </w:rPr>
              <w:t xml:space="preserve">/мин, подключение: </w:t>
            </w:r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</w:rPr>
              <w:t>USB</w:t>
            </w:r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  <w:lang w:val="ru-RU"/>
              </w:rPr>
              <w:t>, память: не менее 4</w:t>
            </w:r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</w:rPr>
              <w:t>GB</w:t>
            </w:r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</w:rPr>
              <w:t>eMMC</w:t>
            </w:r>
            <w:proofErr w:type="spellEnd"/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  <w:lang w:val="ru-RU"/>
              </w:rPr>
              <w:t>, оперативная память не менее 1</w:t>
            </w:r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</w:rPr>
              <w:t>GB</w:t>
            </w:r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  <w:lang w:val="ru-RU"/>
              </w:rPr>
              <w:t>, процессор не менее 1200</w:t>
            </w:r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</w:rPr>
              <w:t>MHz</w:t>
            </w:r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  <w:lang w:val="ru-RU"/>
              </w:rPr>
              <w:t xml:space="preserve">, картридж </w:t>
            </w:r>
            <w:proofErr w:type="spellStart"/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  <w:lang w:val="ru-RU"/>
              </w:rPr>
              <w:t>перезаправляемый</w:t>
            </w:r>
            <w:proofErr w:type="spellEnd"/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  <w:lang w:val="ru-RU"/>
              </w:rPr>
              <w:t>нечипованный</w:t>
            </w:r>
            <w:proofErr w:type="spellEnd"/>
            <w:r w:rsidRPr="00405E4C">
              <w:rPr>
                <w:rStyle w:val="ng-star-inserted1"/>
                <w:rFonts w:ascii="Sylfaen" w:hAnsi="Sylfaen" w:cs="Arial"/>
                <w:bCs/>
                <w:color w:val="1A1C1E"/>
                <w:sz w:val="22"/>
                <w:szCs w:val="22"/>
                <w:lang w:val="ru-RU"/>
              </w:rPr>
              <w:t>.</w:t>
            </w:r>
          </w:p>
          <w:p w:rsidR="00656174" w:rsidRPr="00405E4C" w:rsidRDefault="00656174" w:rsidP="00656174">
            <w:pPr>
              <w:pStyle w:val="ng-star-inserted"/>
              <w:numPr>
                <w:ilvl w:val="0"/>
                <w:numId w:val="3"/>
              </w:numPr>
              <w:shd w:val="clear" w:color="auto" w:fill="FFFFFF"/>
              <w:tabs>
                <w:tab w:val="left" w:pos="286"/>
              </w:tabs>
              <w:spacing w:before="0" w:beforeAutospacing="0" w:after="45" w:afterAutospacing="0"/>
              <w:ind w:left="0" w:firstLine="0"/>
              <w:rPr>
                <w:rFonts w:ascii="Sylfaen" w:hAnsi="Sylfaen" w:cs="Arial"/>
                <w:color w:val="1A1C1E"/>
                <w:sz w:val="22"/>
                <w:szCs w:val="22"/>
                <w:lang w:val="ru-RU"/>
              </w:rPr>
            </w:pP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>Время разогрева: не более 14 сек.</w:t>
            </w:r>
          </w:p>
          <w:p w:rsidR="00656174" w:rsidRPr="00405E4C" w:rsidRDefault="00656174" w:rsidP="00656174">
            <w:pPr>
              <w:pStyle w:val="ng-star-inserted"/>
              <w:numPr>
                <w:ilvl w:val="0"/>
                <w:numId w:val="3"/>
              </w:numPr>
              <w:shd w:val="clear" w:color="auto" w:fill="FFFFFF"/>
              <w:tabs>
                <w:tab w:val="left" w:pos="286"/>
              </w:tabs>
              <w:spacing w:before="0" w:beforeAutospacing="0" w:after="45" w:afterAutospacing="0"/>
              <w:ind w:left="0" w:firstLine="0"/>
              <w:rPr>
                <w:rFonts w:ascii="Sylfaen" w:hAnsi="Sylfaen" w:cs="Arial"/>
                <w:color w:val="1A1C1E"/>
                <w:sz w:val="22"/>
                <w:szCs w:val="22"/>
                <w:lang w:val="ru-RU"/>
              </w:rPr>
            </w:pP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 xml:space="preserve">Размеры печати: 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A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 xml:space="preserve">4, 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A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 xml:space="preserve">5, 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A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 xml:space="preserve">5 (альбомная ориентация), 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A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 xml:space="preserve">6, 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B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 xml:space="preserve">5, 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Legal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 xml:space="preserve">, 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Letter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 xml:space="preserve">, 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Executive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 xml:space="preserve">, 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Statement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 xml:space="preserve">, 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OFFICIO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 xml:space="preserve">, 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B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>-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OFFICIO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 xml:space="preserve">, 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M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>-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OFFICIO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 xml:space="preserve">, 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GLTR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 xml:space="preserve">, 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GLGL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 xml:space="preserve">, 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Foolscap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>, 16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K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 xml:space="preserve">, 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lastRenderedPageBreak/>
              <w:t xml:space="preserve">Нестандартные размеры: Мин. 105 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x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 xml:space="preserve"> 148 мм Макс. 216.0 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x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 xml:space="preserve"> 355.6 мм</w:t>
            </w:r>
          </w:p>
          <w:p w:rsidR="00656174" w:rsidRPr="00405E4C" w:rsidRDefault="00656174" w:rsidP="00656174">
            <w:pPr>
              <w:pStyle w:val="ng-star-inserted"/>
              <w:numPr>
                <w:ilvl w:val="0"/>
                <w:numId w:val="3"/>
              </w:numPr>
              <w:shd w:val="clear" w:color="auto" w:fill="FFFFFF"/>
              <w:tabs>
                <w:tab w:val="left" w:pos="286"/>
              </w:tabs>
              <w:spacing w:before="0" w:beforeAutospacing="0" w:after="45" w:afterAutospacing="0"/>
              <w:ind w:left="0" w:firstLine="0"/>
              <w:rPr>
                <w:rFonts w:ascii="Sylfaen" w:hAnsi="Sylfaen" w:cs="Arial"/>
                <w:color w:val="1A1C1E"/>
                <w:sz w:val="22"/>
                <w:szCs w:val="22"/>
              </w:rPr>
            </w:pPr>
            <w:proofErr w:type="spellStart"/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Интерфейс</w:t>
            </w:r>
            <w:proofErr w:type="spellEnd"/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: USB 2.0 Hi-Speed, 10BASE-T/100BASE-TX/1000Base-T, Wireless 802.11b/g/n, Wireless Direct Connection</w:t>
            </w:r>
          </w:p>
          <w:p w:rsidR="00656174" w:rsidRPr="00405E4C" w:rsidRDefault="00656174" w:rsidP="00656174">
            <w:pPr>
              <w:pStyle w:val="ng-star-inserted"/>
              <w:numPr>
                <w:ilvl w:val="0"/>
                <w:numId w:val="3"/>
              </w:numPr>
              <w:shd w:val="clear" w:color="auto" w:fill="FFFFFF"/>
              <w:tabs>
                <w:tab w:val="left" w:pos="286"/>
              </w:tabs>
              <w:spacing w:before="0" w:beforeAutospacing="0" w:after="45" w:afterAutospacing="0"/>
              <w:ind w:left="0" w:firstLine="0"/>
              <w:rPr>
                <w:rFonts w:ascii="Sylfaen" w:hAnsi="Sylfaen" w:cs="Arial"/>
                <w:color w:val="1A1C1E"/>
                <w:sz w:val="22"/>
                <w:szCs w:val="22"/>
                <w:lang w:val="ru-RU"/>
              </w:rPr>
            </w:pP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>Панель управления: 5-строчный ЖК-дисплей, 3 светодиода (Задание, Ошибка, Энергосбережение), Кнопки, 10-клавишная цифровая клавиатура.</w:t>
            </w:r>
          </w:p>
          <w:p w:rsidR="00656174" w:rsidRPr="00405E4C" w:rsidRDefault="00656174" w:rsidP="00656174">
            <w:pPr>
              <w:pStyle w:val="ng-star-inserted"/>
              <w:numPr>
                <w:ilvl w:val="0"/>
                <w:numId w:val="3"/>
              </w:numPr>
              <w:shd w:val="clear" w:color="auto" w:fill="FFFFFF"/>
              <w:tabs>
                <w:tab w:val="left" w:pos="286"/>
              </w:tabs>
              <w:spacing w:before="0" w:beforeAutospacing="0" w:after="45" w:afterAutospacing="0"/>
              <w:ind w:left="0" w:firstLine="0"/>
              <w:rPr>
                <w:rFonts w:ascii="Sylfaen" w:hAnsi="Sylfaen" w:cs="Arial"/>
                <w:color w:val="1A1C1E"/>
                <w:sz w:val="22"/>
                <w:szCs w:val="22"/>
              </w:rPr>
            </w:pPr>
            <w:proofErr w:type="spellStart"/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Технологии</w:t>
            </w:r>
            <w:proofErr w:type="spellEnd"/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связи</w:t>
            </w:r>
            <w:proofErr w:type="spellEnd"/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: UFRII, PCL6.</w:t>
            </w:r>
          </w:p>
          <w:p w:rsidR="00656174" w:rsidRPr="00405E4C" w:rsidRDefault="00656174" w:rsidP="00656174">
            <w:pPr>
              <w:pStyle w:val="ng-star-inserted"/>
              <w:numPr>
                <w:ilvl w:val="0"/>
                <w:numId w:val="3"/>
              </w:numPr>
              <w:shd w:val="clear" w:color="auto" w:fill="FFFFFF"/>
              <w:tabs>
                <w:tab w:val="left" w:pos="286"/>
              </w:tabs>
              <w:spacing w:before="0" w:beforeAutospacing="0" w:after="45" w:afterAutospacing="0"/>
              <w:ind w:left="0" w:firstLine="0"/>
              <w:rPr>
                <w:rFonts w:ascii="Sylfaen" w:hAnsi="Sylfaen" w:cs="Arial"/>
                <w:color w:val="1A1C1E"/>
                <w:sz w:val="22"/>
                <w:szCs w:val="22"/>
                <w:lang w:val="ru-RU"/>
              </w:rPr>
            </w:pP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>Картридж/тонер: заводской, рассчитанный не менее чем на 3000 страниц (в комплекте).</w:t>
            </w:r>
          </w:p>
          <w:p w:rsidR="00656174" w:rsidRPr="00405E4C" w:rsidRDefault="00656174" w:rsidP="00656174">
            <w:pPr>
              <w:pStyle w:val="ng-star-inserted"/>
              <w:numPr>
                <w:ilvl w:val="0"/>
                <w:numId w:val="3"/>
              </w:numPr>
              <w:shd w:val="clear" w:color="auto" w:fill="FFFFFF"/>
              <w:tabs>
                <w:tab w:val="left" w:pos="286"/>
              </w:tabs>
              <w:spacing w:before="0" w:beforeAutospacing="0" w:after="45" w:afterAutospacing="0"/>
              <w:ind w:left="0" w:firstLine="0"/>
              <w:rPr>
                <w:rFonts w:ascii="Sylfaen" w:hAnsi="Sylfaen" w:cs="Arial"/>
                <w:color w:val="1A1C1E"/>
                <w:sz w:val="22"/>
                <w:szCs w:val="22"/>
                <w:lang w:val="ru-RU"/>
              </w:rPr>
            </w:pP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 xml:space="preserve">Дополнительно: 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USB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>-кабель для подключения к компьютеру длиной не менее 1,5 м (в комплекте).</w:t>
            </w:r>
          </w:p>
          <w:p w:rsidR="00656174" w:rsidRPr="00405E4C" w:rsidRDefault="00656174" w:rsidP="00656174">
            <w:pPr>
              <w:pStyle w:val="ng-star-inserted"/>
              <w:numPr>
                <w:ilvl w:val="0"/>
                <w:numId w:val="3"/>
              </w:numPr>
              <w:shd w:val="clear" w:color="auto" w:fill="FFFFFF"/>
              <w:tabs>
                <w:tab w:val="left" w:pos="286"/>
              </w:tabs>
              <w:spacing w:before="0" w:beforeAutospacing="0" w:after="45" w:afterAutospacing="0"/>
              <w:ind w:left="0" w:firstLine="0"/>
              <w:rPr>
                <w:rFonts w:ascii="Sylfaen" w:hAnsi="Sylfaen" w:cs="Arial"/>
                <w:color w:val="1A1C1E"/>
                <w:sz w:val="22"/>
                <w:szCs w:val="22"/>
                <w:lang w:val="ru-RU"/>
              </w:rPr>
            </w:pP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>Питание: 220-240В (±10%) 50/60Гц (±2Гц), кабель питания, соответствующий стандартам, действующим на территории РА (в комплекте).</w:t>
            </w:r>
          </w:p>
          <w:p w:rsidR="00656174" w:rsidRPr="00405E4C" w:rsidRDefault="00656174" w:rsidP="00656174">
            <w:pPr>
              <w:pStyle w:val="ng-star-inserted"/>
              <w:numPr>
                <w:ilvl w:val="0"/>
                <w:numId w:val="3"/>
              </w:numPr>
              <w:shd w:val="clear" w:color="auto" w:fill="FFFFFF"/>
              <w:tabs>
                <w:tab w:val="left" w:pos="286"/>
              </w:tabs>
              <w:spacing w:before="0" w:beforeAutospacing="0" w:after="45" w:afterAutospacing="0"/>
              <w:ind w:left="0" w:firstLine="0"/>
              <w:rPr>
                <w:rFonts w:ascii="Sylfaen" w:hAnsi="Sylfaen" w:cs="Arial"/>
                <w:color w:val="1A1C1E"/>
                <w:sz w:val="22"/>
                <w:szCs w:val="22"/>
                <w:lang w:val="ru-RU"/>
              </w:rPr>
            </w:pP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>Гарантийное обслуживание: не менее 1 года.</w:t>
            </w:r>
          </w:p>
          <w:p w:rsidR="00656174" w:rsidRPr="00405E4C" w:rsidRDefault="00656174" w:rsidP="00656174">
            <w:pPr>
              <w:pStyle w:val="ng-star-inserted"/>
              <w:numPr>
                <w:ilvl w:val="0"/>
                <w:numId w:val="3"/>
              </w:numPr>
              <w:shd w:val="clear" w:color="auto" w:fill="FFFFFF"/>
              <w:tabs>
                <w:tab w:val="left" w:pos="286"/>
              </w:tabs>
              <w:spacing w:before="0" w:beforeAutospacing="0" w:after="45" w:afterAutospacing="0"/>
              <w:ind w:left="0" w:firstLine="0"/>
              <w:rPr>
                <w:rStyle w:val="ng-star-inserted1"/>
                <w:rFonts w:ascii="Sylfaen" w:hAnsi="Sylfaen"/>
                <w:b/>
                <w:sz w:val="22"/>
                <w:szCs w:val="22"/>
                <w:lang w:val="hy-AM"/>
              </w:rPr>
            </w:pP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>Наличие формы авторизации от производителя (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MAF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>).</w:t>
            </w:r>
          </w:p>
          <w:p w:rsidR="000C0975" w:rsidRPr="00405E4C" w:rsidRDefault="000C0975" w:rsidP="000C0975">
            <w:pPr>
              <w:pStyle w:val="ng-star-inserted"/>
              <w:shd w:val="clear" w:color="auto" w:fill="FFFFFF"/>
              <w:tabs>
                <w:tab w:val="left" w:pos="286"/>
              </w:tabs>
              <w:spacing w:before="0" w:beforeAutospacing="0" w:after="45" w:afterAutospacing="0"/>
              <w:rPr>
                <w:rFonts w:ascii="Sylfaen" w:hAnsi="Sylfaen"/>
                <w:b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/>
                <w:b/>
                <w:sz w:val="22"/>
                <w:szCs w:val="22"/>
                <w:lang w:val="hy-AM"/>
              </w:rPr>
              <w:t>Ценовое предложение должно быть представлено без учета НДС.</w:t>
            </w:r>
          </w:p>
        </w:tc>
        <w:tc>
          <w:tcPr>
            <w:tcW w:w="850" w:type="dxa"/>
          </w:tcPr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lastRenderedPageBreak/>
              <w:t>штук</w:t>
            </w:r>
            <w:proofErr w:type="spellEnd"/>
          </w:p>
        </w:tc>
        <w:tc>
          <w:tcPr>
            <w:tcW w:w="1134" w:type="dxa"/>
          </w:tcPr>
          <w:p w:rsidR="00656174" w:rsidRPr="00405E4C" w:rsidRDefault="00656174" w:rsidP="00656174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405E4C">
              <w:rPr>
                <w:rFonts w:ascii="Sylfaen" w:hAnsi="Sylfaen" w:cs="Arial"/>
                <w:sz w:val="22"/>
                <w:szCs w:val="22"/>
              </w:rPr>
              <w:t>1</w:t>
            </w:r>
          </w:p>
        </w:tc>
        <w:tc>
          <w:tcPr>
            <w:tcW w:w="3325" w:type="dxa"/>
          </w:tcPr>
          <w:p w:rsidR="00656174" w:rsidRPr="00405E4C" w:rsidRDefault="00656174" w:rsidP="00656174">
            <w:pPr>
              <w:tabs>
                <w:tab w:val="left" w:pos="0"/>
              </w:tabs>
              <w:jc w:val="center"/>
              <w:rPr>
                <w:rFonts w:ascii="Sylfaen" w:hAnsi="Sylfae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405E4C">
              <w:rPr>
                <w:rFonts w:ascii="Sylfaen" w:hAnsi="Sylfaen"/>
                <w:color w:val="222222"/>
                <w:sz w:val="22"/>
                <w:szCs w:val="22"/>
                <w:shd w:val="clear" w:color="auto" w:fill="FFFFFF"/>
                <w:lang w:val="ru-RU"/>
              </w:rPr>
              <w:t>АРМЯНСКИЙ ГОСУДАРСТВЕННЫЙ ПЕДАГОГИЧЕСКИЙ УНИВЕРСИТЕТ ХАЧАТУРА АБОВЯНА, ТИГРАН МЕЦ 17, ЕРЕВАН 0010, Армения</w:t>
            </w:r>
          </w:p>
        </w:tc>
        <w:tc>
          <w:tcPr>
            <w:tcW w:w="2610" w:type="dxa"/>
          </w:tcPr>
          <w:p w:rsidR="00656174" w:rsidRPr="00405E4C" w:rsidRDefault="00656174" w:rsidP="00656174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405E4C">
              <w:rPr>
                <w:rFonts w:ascii="Sylfaen" w:hAnsi="Sylfaen"/>
                <w:sz w:val="22"/>
                <w:szCs w:val="22"/>
                <w:lang w:val="pt-BR"/>
              </w:rPr>
              <w:t xml:space="preserve">По истечении </w:t>
            </w:r>
            <w:r w:rsidRPr="00405E4C">
              <w:rPr>
                <w:rFonts w:ascii="Sylfaen" w:hAnsi="Sylfaen"/>
                <w:sz w:val="22"/>
                <w:szCs w:val="22"/>
                <w:lang w:val="ru-RU"/>
              </w:rPr>
              <w:t xml:space="preserve">60 </w:t>
            </w:r>
            <w:r w:rsidRPr="00405E4C">
              <w:rPr>
                <w:rFonts w:ascii="Sylfaen" w:hAnsi="Sylfaen"/>
                <w:sz w:val="22"/>
                <w:szCs w:val="22"/>
                <w:lang w:val="pt-BR"/>
              </w:rPr>
              <w:t>календарных дней со дня заключения договора</w:t>
            </w:r>
          </w:p>
        </w:tc>
      </w:tr>
      <w:tr w:rsidR="00656174" w:rsidRPr="00405E4C" w:rsidTr="00656174">
        <w:trPr>
          <w:trHeight w:val="597"/>
        </w:trPr>
        <w:tc>
          <w:tcPr>
            <w:tcW w:w="1560" w:type="dxa"/>
            <w:vAlign w:val="center"/>
          </w:tcPr>
          <w:p w:rsidR="00656174" w:rsidRPr="00405E4C" w:rsidRDefault="00656174" w:rsidP="00656174">
            <w:pPr>
              <w:jc w:val="center"/>
              <w:rPr>
                <w:rFonts w:ascii="Sylfaen" w:hAnsi="Sylfaen" w:cs="Cambria Math"/>
                <w:color w:val="262626" w:themeColor="text1" w:themeTint="D9"/>
                <w:sz w:val="22"/>
                <w:szCs w:val="22"/>
                <w:lang w:val="hy-AM"/>
              </w:rPr>
            </w:pPr>
            <w:r w:rsidRPr="00405E4C">
              <w:rPr>
                <w:rFonts w:ascii="Sylfaen" w:hAnsi="Sylfaen" w:cs="Cambria Math"/>
                <w:color w:val="262626" w:themeColor="text1" w:themeTint="D9"/>
                <w:sz w:val="22"/>
                <w:szCs w:val="22"/>
                <w:lang w:val="hy-AM"/>
              </w:rPr>
              <w:lastRenderedPageBreak/>
              <w:t>7</w:t>
            </w:r>
          </w:p>
        </w:tc>
        <w:tc>
          <w:tcPr>
            <w:tcW w:w="1559" w:type="dxa"/>
          </w:tcPr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 w:cs="Calibri"/>
                <w:b/>
                <w:bCs/>
                <w:color w:val="000000"/>
                <w:sz w:val="22"/>
                <w:szCs w:val="22"/>
              </w:rPr>
              <w:t>Принтер</w:t>
            </w:r>
            <w:proofErr w:type="spellEnd"/>
            <w:r w:rsidRPr="00405E4C">
              <w:rPr>
                <w:rFonts w:ascii="Sylfaen" w:hAnsi="Sylfaen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405E4C"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ru-RU"/>
              </w:rPr>
              <w:t>П</w:t>
            </w:r>
            <w:r w:rsidRPr="00405E4C">
              <w:rPr>
                <w:rFonts w:ascii="Sylfaen" w:hAnsi="Sylfaen" w:cs="Calibri"/>
                <w:b/>
                <w:bCs/>
                <w:color w:val="000000"/>
                <w:sz w:val="22"/>
                <w:szCs w:val="22"/>
              </w:rPr>
              <w:t>6- GSU</w:t>
            </w:r>
          </w:p>
        </w:tc>
        <w:tc>
          <w:tcPr>
            <w:tcW w:w="3686" w:type="dxa"/>
          </w:tcPr>
          <w:p w:rsidR="00656174" w:rsidRPr="00405E4C" w:rsidRDefault="00656174" w:rsidP="00656174">
            <w:pPr>
              <w:pStyle w:val="ng-star-inserted"/>
              <w:shd w:val="clear" w:color="auto" w:fill="FFFFFF"/>
              <w:tabs>
                <w:tab w:val="left" w:pos="331"/>
              </w:tabs>
              <w:spacing w:after="270" w:afterAutospacing="0"/>
              <w:rPr>
                <w:rFonts w:ascii="Sylfaen" w:hAnsi="Sylfaen" w:cs="Arial"/>
                <w:color w:val="1A1C1E"/>
                <w:sz w:val="22"/>
                <w:szCs w:val="22"/>
                <w:lang w:val="ru-RU"/>
              </w:rPr>
            </w:pPr>
            <w:r w:rsidRPr="00405E4C">
              <w:rPr>
                <w:rStyle w:val="ng-star-inserted1"/>
                <w:rFonts w:ascii="Sylfaen" w:hAnsi="Sylfaen" w:cs="Arial"/>
                <w:b/>
                <w:bCs/>
                <w:color w:val="1A1C1E"/>
                <w:sz w:val="22"/>
                <w:szCs w:val="22"/>
                <w:lang w:val="ru-RU"/>
              </w:rPr>
              <w:t xml:space="preserve">Принтер, лазерный, монохромный, </w:t>
            </w:r>
            <w:r w:rsidRPr="00405E4C">
              <w:rPr>
                <w:rStyle w:val="ng-star-inserted1"/>
                <w:rFonts w:ascii="Sylfaen" w:hAnsi="Sylfaen" w:cs="Arial"/>
                <w:b/>
                <w:bCs/>
                <w:color w:val="1A1C1E"/>
                <w:sz w:val="22"/>
                <w:szCs w:val="22"/>
              </w:rPr>
              <w:t>A</w:t>
            </w:r>
            <w:r w:rsidRPr="00405E4C">
              <w:rPr>
                <w:rStyle w:val="ng-star-inserted1"/>
                <w:rFonts w:ascii="Sylfaen" w:hAnsi="Sylfaen" w:cs="Arial"/>
                <w:b/>
                <w:bCs/>
                <w:color w:val="1A1C1E"/>
                <w:sz w:val="22"/>
                <w:szCs w:val="22"/>
                <w:lang w:val="ru-RU"/>
              </w:rPr>
              <w:t>4, 600</w:t>
            </w:r>
            <w:r w:rsidRPr="00405E4C">
              <w:rPr>
                <w:rStyle w:val="ng-star-inserted1"/>
                <w:rFonts w:ascii="Sylfaen" w:hAnsi="Sylfaen" w:cs="Arial"/>
                <w:b/>
                <w:bCs/>
                <w:color w:val="1A1C1E"/>
                <w:sz w:val="22"/>
                <w:szCs w:val="22"/>
              </w:rPr>
              <w:t>x</w:t>
            </w:r>
            <w:r w:rsidRPr="00405E4C">
              <w:rPr>
                <w:rStyle w:val="ng-star-inserted1"/>
                <w:rFonts w:ascii="Sylfaen" w:hAnsi="Sylfaen" w:cs="Arial"/>
                <w:b/>
                <w:bCs/>
                <w:color w:val="1A1C1E"/>
                <w:sz w:val="22"/>
                <w:szCs w:val="22"/>
                <w:lang w:val="ru-RU"/>
              </w:rPr>
              <w:t>600</w:t>
            </w:r>
            <w:r w:rsidRPr="00405E4C">
              <w:rPr>
                <w:rStyle w:val="ng-star-inserted1"/>
                <w:rFonts w:ascii="Sylfaen" w:hAnsi="Sylfaen" w:cs="Arial"/>
                <w:b/>
                <w:bCs/>
                <w:color w:val="1A1C1E"/>
                <w:sz w:val="22"/>
                <w:szCs w:val="22"/>
              </w:rPr>
              <w:t>dpi</w:t>
            </w:r>
            <w:r w:rsidRPr="00405E4C">
              <w:rPr>
                <w:rStyle w:val="ng-star-inserted1"/>
                <w:rFonts w:ascii="Sylfaen" w:hAnsi="Sylfaen" w:cs="Arial"/>
                <w:b/>
                <w:bCs/>
                <w:color w:val="1A1C1E"/>
                <w:sz w:val="22"/>
                <w:szCs w:val="22"/>
                <w:lang w:val="ru-RU"/>
              </w:rPr>
              <w:t xml:space="preserve">, скорость печати </w:t>
            </w:r>
            <w:r w:rsidRPr="00405E4C">
              <w:rPr>
                <w:rStyle w:val="ng-star-inserted1"/>
                <w:rFonts w:ascii="Sylfaen" w:hAnsi="Sylfaen" w:cs="Arial"/>
                <w:b/>
                <w:bCs/>
                <w:color w:val="1A1C1E"/>
                <w:sz w:val="22"/>
                <w:szCs w:val="22"/>
              </w:rPr>
              <w:t>A</w:t>
            </w:r>
            <w:r w:rsidRPr="00405E4C">
              <w:rPr>
                <w:rStyle w:val="ng-star-inserted1"/>
                <w:rFonts w:ascii="Sylfaen" w:hAnsi="Sylfaen" w:cs="Arial"/>
                <w:b/>
                <w:bCs/>
                <w:color w:val="1A1C1E"/>
                <w:sz w:val="22"/>
                <w:szCs w:val="22"/>
                <w:lang w:val="ru-RU"/>
              </w:rPr>
              <w:t xml:space="preserve">4 не менее 18 </w:t>
            </w:r>
            <w:proofErr w:type="spellStart"/>
            <w:r w:rsidRPr="00405E4C">
              <w:rPr>
                <w:rStyle w:val="ng-star-inserted1"/>
                <w:rFonts w:ascii="Sylfaen" w:hAnsi="Sylfaen" w:cs="Arial"/>
                <w:b/>
                <w:bCs/>
                <w:color w:val="1A1C1E"/>
                <w:sz w:val="22"/>
                <w:szCs w:val="22"/>
                <w:lang w:val="ru-RU"/>
              </w:rPr>
              <w:t>стр</w:t>
            </w:r>
            <w:proofErr w:type="spellEnd"/>
            <w:r w:rsidRPr="00405E4C">
              <w:rPr>
                <w:rStyle w:val="ng-star-inserted1"/>
                <w:rFonts w:ascii="Sylfaen" w:hAnsi="Sylfaen" w:cs="Arial"/>
                <w:b/>
                <w:bCs/>
                <w:color w:val="1A1C1E"/>
                <w:sz w:val="22"/>
                <w:szCs w:val="22"/>
                <w:lang w:val="ru-RU"/>
              </w:rPr>
              <w:t xml:space="preserve">/мин, подключение: </w:t>
            </w:r>
            <w:r w:rsidRPr="00405E4C">
              <w:rPr>
                <w:rStyle w:val="ng-star-inserted1"/>
                <w:rFonts w:ascii="Sylfaen" w:hAnsi="Sylfaen" w:cs="Arial"/>
                <w:b/>
                <w:bCs/>
                <w:color w:val="1A1C1E"/>
                <w:sz w:val="22"/>
                <w:szCs w:val="22"/>
              </w:rPr>
              <w:t>USB</w:t>
            </w:r>
            <w:r w:rsidRPr="00405E4C">
              <w:rPr>
                <w:rStyle w:val="ng-star-inserted1"/>
                <w:rFonts w:ascii="Sylfaen" w:hAnsi="Sylfaen" w:cs="Arial"/>
                <w:b/>
                <w:bCs/>
                <w:color w:val="1A1C1E"/>
                <w:sz w:val="22"/>
                <w:szCs w:val="22"/>
                <w:lang w:val="ru-RU"/>
              </w:rPr>
              <w:t xml:space="preserve">, память: не менее 32Мб, картридж </w:t>
            </w:r>
            <w:proofErr w:type="spellStart"/>
            <w:r w:rsidRPr="00405E4C">
              <w:rPr>
                <w:rStyle w:val="ng-star-inserted1"/>
                <w:rFonts w:ascii="Sylfaen" w:hAnsi="Sylfaen" w:cs="Arial"/>
                <w:b/>
                <w:bCs/>
                <w:color w:val="1A1C1E"/>
                <w:sz w:val="22"/>
                <w:szCs w:val="22"/>
                <w:lang w:val="ru-RU"/>
              </w:rPr>
              <w:t>перезаправляемый</w:t>
            </w:r>
            <w:proofErr w:type="spellEnd"/>
            <w:r w:rsidRPr="00405E4C">
              <w:rPr>
                <w:rStyle w:val="ng-star-inserted1"/>
                <w:rFonts w:ascii="Sylfaen" w:hAnsi="Sylfaen" w:cs="Arial"/>
                <w:b/>
                <w:bCs/>
                <w:color w:val="1A1C1E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405E4C">
              <w:rPr>
                <w:rStyle w:val="ng-star-inserted1"/>
                <w:rFonts w:ascii="Sylfaen" w:hAnsi="Sylfaen" w:cs="Arial"/>
                <w:b/>
                <w:bCs/>
                <w:color w:val="1A1C1E"/>
                <w:sz w:val="22"/>
                <w:szCs w:val="22"/>
                <w:lang w:val="ru-RU"/>
              </w:rPr>
              <w:t>нечипованный</w:t>
            </w:r>
            <w:proofErr w:type="spellEnd"/>
            <w:r w:rsidRPr="00405E4C">
              <w:rPr>
                <w:rStyle w:val="ng-star-inserted1"/>
                <w:rFonts w:ascii="Sylfaen" w:hAnsi="Sylfaen" w:cs="Arial"/>
                <w:b/>
                <w:bCs/>
                <w:color w:val="1A1C1E"/>
                <w:sz w:val="22"/>
                <w:szCs w:val="22"/>
                <w:lang w:val="ru-RU"/>
              </w:rPr>
              <w:t>.</w:t>
            </w:r>
          </w:p>
          <w:p w:rsidR="00656174" w:rsidRPr="00405E4C" w:rsidRDefault="00656174" w:rsidP="00656174">
            <w:pPr>
              <w:pStyle w:val="ng-star-inserted"/>
              <w:numPr>
                <w:ilvl w:val="0"/>
                <w:numId w:val="2"/>
              </w:numPr>
              <w:shd w:val="clear" w:color="auto" w:fill="FFFFFF"/>
              <w:tabs>
                <w:tab w:val="left" w:pos="331"/>
              </w:tabs>
              <w:spacing w:before="0" w:beforeAutospacing="0" w:after="45" w:afterAutospacing="0"/>
              <w:ind w:left="0" w:firstLine="0"/>
              <w:rPr>
                <w:rFonts w:ascii="Sylfaen" w:hAnsi="Sylfaen" w:cs="Arial"/>
                <w:color w:val="1A1C1E"/>
                <w:sz w:val="22"/>
                <w:szCs w:val="22"/>
                <w:lang w:val="ru-RU"/>
              </w:rPr>
            </w:pP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>Время разогрева: не более 10 сек.</w:t>
            </w:r>
          </w:p>
          <w:p w:rsidR="00656174" w:rsidRPr="00405E4C" w:rsidRDefault="00656174" w:rsidP="00656174">
            <w:pPr>
              <w:pStyle w:val="ng-star-inserted"/>
              <w:numPr>
                <w:ilvl w:val="0"/>
                <w:numId w:val="2"/>
              </w:numPr>
              <w:shd w:val="clear" w:color="auto" w:fill="FFFFFF"/>
              <w:tabs>
                <w:tab w:val="left" w:pos="331"/>
              </w:tabs>
              <w:spacing w:before="0" w:beforeAutospacing="0" w:after="45" w:afterAutospacing="0"/>
              <w:ind w:left="0" w:firstLine="0"/>
              <w:rPr>
                <w:rFonts w:ascii="Sylfaen" w:hAnsi="Sylfaen" w:cs="Arial"/>
                <w:color w:val="1A1C1E"/>
                <w:sz w:val="22"/>
                <w:szCs w:val="22"/>
              </w:rPr>
            </w:pPr>
            <w:proofErr w:type="spellStart"/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Размеры</w:t>
            </w:r>
            <w:proofErr w:type="spellEnd"/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 xml:space="preserve"> </w:t>
            </w:r>
            <w:proofErr w:type="spellStart"/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печати</w:t>
            </w:r>
            <w:proofErr w:type="spellEnd"/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: A4, B5, A5, Legal*1, Letter, Executive, 16K, Envelope COM10, Envelope Monarch, Envelope C5, Envelope DL</w:t>
            </w:r>
          </w:p>
          <w:p w:rsidR="00656174" w:rsidRPr="00405E4C" w:rsidRDefault="00656174" w:rsidP="00656174">
            <w:pPr>
              <w:pStyle w:val="ng-star-inserted"/>
              <w:numPr>
                <w:ilvl w:val="0"/>
                <w:numId w:val="2"/>
              </w:numPr>
              <w:shd w:val="clear" w:color="auto" w:fill="FFFFFF"/>
              <w:tabs>
                <w:tab w:val="left" w:pos="331"/>
              </w:tabs>
              <w:spacing w:before="0" w:beforeAutospacing="0" w:after="45" w:afterAutospacing="0"/>
              <w:ind w:left="0" w:firstLine="0"/>
              <w:rPr>
                <w:rFonts w:ascii="Sylfaen" w:hAnsi="Sylfaen" w:cs="Arial"/>
                <w:color w:val="1A1C1E"/>
                <w:sz w:val="22"/>
                <w:szCs w:val="22"/>
                <w:lang w:val="ru-RU"/>
              </w:rPr>
            </w:pP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 xml:space="preserve">Панель управления: 2 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LED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>-индикатора, 2 кнопки.</w:t>
            </w:r>
          </w:p>
          <w:p w:rsidR="00656174" w:rsidRPr="00405E4C" w:rsidRDefault="00656174" w:rsidP="00656174">
            <w:pPr>
              <w:pStyle w:val="ng-star-inserted"/>
              <w:numPr>
                <w:ilvl w:val="0"/>
                <w:numId w:val="2"/>
              </w:numPr>
              <w:shd w:val="clear" w:color="auto" w:fill="FFFFFF"/>
              <w:tabs>
                <w:tab w:val="left" w:pos="331"/>
              </w:tabs>
              <w:spacing w:before="0" w:beforeAutospacing="0" w:after="45" w:afterAutospacing="0"/>
              <w:ind w:left="0" w:firstLine="0"/>
              <w:rPr>
                <w:rFonts w:ascii="Sylfaen" w:hAnsi="Sylfaen" w:cs="Arial"/>
                <w:color w:val="1A1C1E"/>
                <w:sz w:val="22"/>
                <w:szCs w:val="22"/>
                <w:lang w:val="ru-RU"/>
              </w:rPr>
            </w:pP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 xml:space="preserve">Технологии связи: 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UFR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 xml:space="preserve"> 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II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 xml:space="preserve"> 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LT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>.</w:t>
            </w:r>
          </w:p>
          <w:p w:rsidR="00656174" w:rsidRPr="00405E4C" w:rsidRDefault="00656174" w:rsidP="00656174">
            <w:pPr>
              <w:pStyle w:val="ng-star-inserted"/>
              <w:numPr>
                <w:ilvl w:val="0"/>
                <w:numId w:val="2"/>
              </w:numPr>
              <w:shd w:val="clear" w:color="auto" w:fill="FFFFFF"/>
              <w:tabs>
                <w:tab w:val="left" w:pos="331"/>
              </w:tabs>
              <w:spacing w:before="0" w:beforeAutospacing="0" w:after="45" w:afterAutospacing="0"/>
              <w:ind w:left="0" w:firstLine="0"/>
              <w:rPr>
                <w:rFonts w:ascii="Sylfaen" w:hAnsi="Sylfaen" w:cs="Arial"/>
                <w:color w:val="1A1C1E"/>
                <w:sz w:val="22"/>
                <w:szCs w:val="22"/>
                <w:lang w:val="ru-RU"/>
              </w:rPr>
            </w:pP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>Картридж/тонер: заводской, рассчитанный не менее чем на 1600 страниц (в комплекте).</w:t>
            </w:r>
          </w:p>
          <w:p w:rsidR="00656174" w:rsidRPr="00405E4C" w:rsidRDefault="00656174" w:rsidP="00656174">
            <w:pPr>
              <w:pStyle w:val="ng-star-inserted"/>
              <w:numPr>
                <w:ilvl w:val="0"/>
                <w:numId w:val="2"/>
              </w:numPr>
              <w:shd w:val="clear" w:color="auto" w:fill="FFFFFF"/>
              <w:tabs>
                <w:tab w:val="left" w:pos="331"/>
              </w:tabs>
              <w:spacing w:before="0" w:beforeAutospacing="0" w:after="45" w:afterAutospacing="0"/>
              <w:ind w:left="0" w:firstLine="0"/>
              <w:rPr>
                <w:rFonts w:ascii="Sylfaen" w:hAnsi="Sylfaen" w:cs="Arial"/>
                <w:color w:val="1A1C1E"/>
                <w:sz w:val="22"/>
                <w:szCs w:val="22"/>
                <w:lang w:val="ru-RU"/>
              </w:rPr>
            </w:pP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 xml:space="preserve">Дополнительно: 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USB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>-кабель для подключения к компьютеру длиной не менее 1,5 м (в комплекте).</w:t>
            </w:r>
          </w:p>
          <w:p w:rsidR="00656174" w:rsidRPr="00405E4C" w:rsidRDefault="00656174" w:rsidP="00656174">
            <w:pPr>
              <w:pStyle w:val="ng-star-inserted"/>
              <w:numPr>
                <w:ilvl w:val="0"/>
                <w:numId w:val="2"/>
              </w:numPr>
              <w:shd w:val="clear" w:color="auto" w:fill="FFFFFF"/>
              <w:tabs>
                <w:tab w:val="left" w:pos="331"/>
              </w:tabs>
              <w:spacing w:before="0" w:beforeAutospacing="0" w:after="45" w:afterAutospacing="0"/>
              <w:ind w:left="0" w:firstLine="0"/>
              <w:rPr>
                <w:rFonts w:ascii="Sylfaen" w:hAnsi="Sylfaen" w:cs="Arial"/>
                <w:color w:val="1A1C1E"/>
                <w:sz w:val="22"/>
                <w:szCs w:val="22"/>
                <w:lang w:val="ru-RU"/>
              </w:rPr>
            </w:pP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>Питание: 220-240В (±10%) 50/60Гц (±2Гц), кабель питания, соответствующий стандартам, действующим на территории РА (в комплекте).</w:t>
            </w:r>
          </w:p>
          <w:p w:rsidR="00656174" w:rsidRPr="00405E4C" w:rsidRDefault="00656174" w:rsidP="00656174">
            <w:pPr>
              <w:pStyle w:val="ng-star-inserted"/>
              <w:numPr>
                <w:ilvl w:val="0"/>
                <w:numId w:val="2"/>
              </w:numPr>
              <w:shd w:val="clear" w:color="auto" w:fill="FFFFFF"/>
              <w:tabs>
                <w:tab w:val="left" w:pos="331"/>
              </w:tabs>
              <w:spacing w:before="0" w:beforeAutospacing="0" w:after="45" w:afterAutospacing="0"/>
              <w:ind w:left="0" w:firstLine="0"/>
              <w:rPr>
                <w:rFonts w:ascii="Sylfaen" w:hAnsi="Sylfaen" w:cs="Arial"/>
                <w:color w:val="1A1C1E"/>
                <w:sz w:val="22"/>
                <w:szCs w:val="22"/>
                <w:lang w:val="ru-RU"/>
              </w:rPr>
            </w:pP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>Гарантийное обслуживание: не менее 1 года.</w:t>
            </w:r>
          </w:p>
          <w:p w:rsidR="00656174" w:rsidRPr="00405E4C" w:rsidRDefault="00656174" w:rsidP="00656174">
            <w:pPr>
              <w:pStyle w:val="ng-star-inserted"/>
              <w:numPr>
                <w:ilvl w:val="0"/>
                <w:numId w:val="2"/>
              </w:numPr>
              <w:shd w:val="clear" w:color="auto" w:fill="FFFFFF"/>
              <w:tabs>
                <w:tab w:val="left" w:pos="331"/>
              </w:tabs>
              <w:spacing w:before="0" w:beforeAutospacing="0" w:after="45" w:afterAutospacing="0"/>
              <w:ind w:left="0" w:firstLine="0"/>
              <w:rPr>
                <w:rFonts w:ascii="Sylfaen" w:hAnsi="Sylfaen" w:cs="Arial"/>
                <w:color w:val="1A1C1E"/>
                <w:sz w:val="22"/>
                <w:szCs w:val="22"/>
                <w:lang w:val="ru-RU"/>
              </w:rPr>
            </w:pP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lastRenderedPageBreak/>
              <w:t>Наличие формы авторизации от производителя (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</w:rPr>
              <w:t>MAF</w:t>
            </w: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>).</w:t>
            </w:r>
          </w:p>
          <w:p w:rsidR="00656174" w:rsidRPr="00405E4C" w:rsidRDefault="00656174" w:rsidP="00656174">
            <w:pPr>
              <w:pStyle w:val="ng-star-inserted"/>
              <w:numPr>
                <w:ilvl w:val="0"/>
                <w:numId w:val="2"/>
              </w:numPr>
              <w:shd w:val="clear" w:color="auto" w:fill="FFFFFF"/>
              <w:tabs>
                <w:tab w:val="left" w:pos="331"/>
              </w:tabs>
              <w:spacing w:before="0" w:beforeAutospacing="0" w:after="45" w:afterAutospacing="0"/>
              <w:ind w:left="0" w:firstLine="0"/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</w:pPr>
            <w:r w:rsidRPr="00405E4C">
              <w:rPr>
                <w:rStyle w:val="ng-star-inserted1"/>
                <w:rFonts w:ascii="Sylfaen" w:hAnsi="Sylfaen" w:cs="Arial"/>
                <w:color w:val="1A1C1E"/>
                <w:sz w:val="22"/>
                <w:szCs w:val="22"/>
                <w:lang w:val="ru-RU"/>
              </w:rPr>
              <w:t>Наличие не менее одного официального центра гарантийного обслуживания в РА.</w:t>
            </w:r>
          </w:p>
          <w:p w:rsidR="000C0975" w:rsidRPr="00405E4C" w:rsidRDefault="000C0975" w:rsidP="000C0975">
            <w:pPr>
              <w:pStyle w:val="ng-star-inserted"/>
              <w:shd w:val="clear" w:color="auto" w:fill="FFFFFF"/>
              <w:tabs>
                <w:tab w:val="left" w:pos="331"/>
              </w:tabs>
              <w:spacing w:before="0" w:beforeAutospacing="0" w:after="45" w:afterAutospacing="0"/>
              <w:rPr>
                <w:rFonts w:ascii="Sylfaen" w:hAnsi="Sylfaen" w:cs="Arial"/>
                <w:b/>
                <w:color w:val="1A1C1E"/>
                <w:sz w:val="22"/>
                <w:szCs w:val="22"/>
                <w:lang w:val="ru-RU"/>
              </w:rPr>
            </w:pPr>
            <w:r w:rsidRPr="00405E4C">
              <w:rPr>
                <w:rFonts w:ascii="Sylfaen" w:hAnsi="Sylfaen" w:cs="Arial"/>
                <w:b/>
                <w:color w:val="1A1C1E"/>
                <w:sz w:val="22"/>
                <w:szCs w:val="22"/>
                <w:lang w:val="ru-RU"/>
              </w:rPr>
              <w:t>Ценовое предложение должно быть представлено без учета НДС.</w:t>
            </w:r>
          </w:p>
          <w:p w:rsidR="00656174" w:rsidRPr="00405E4C" w:rsidRDefault="00656174" w:rsidP="00656174">
            <w:pPr>
              <w:tabs>
                <w:tab w:val="left" w:pos="331"/>
              </w:tabs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:rsidR="00656174" w:rsidRPr="00405E4C" w:rsidRDefault="00656174" w:rsidP="00656174">
            <w:pPr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405E4C">
              <w:rPr>
                <w:rFonts w:ascii="Sylfaen" w:hAnsi="Sylfaen"/>
                <w:sz w:val="22"/>
                <w:szCs w:val="22"/>
              </w:rPr>
              <w:lastRenderedPageBreak/>
              <w:t>штук</w:t>
            </w:r>
            <w:proofErr w:type="spellEnd"/>
          </w:p>
        </w:tc>
        <w:tc>
          <w:tcPr>
            <w:tcW w:w="1134" w:type="dxa"/>
          </w:tcPr>
          <w:p w:rsidR="00656174" w:rsidRPr="00405E4C" w:rsidRDefault="00656174" w:rsidP="00656174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405E4C">
              <w:rPr>
                <w:rFonts w:ascii="Sylfaen" w:hAnsi="Sylfaen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325" w:type="dxa"/>
          </w:tcPr>
          <w:p w:rsidR="00656174" w:rsidRPr="00405E4C" w:rsidRDefault="00656174" w:rsidP="00656174">
            <w:pPr>
              <w:tabs>
                <w:tab w:val="left" w:pos="0"/>
              </w:tabs>
              <w:jc w:val="center"/>
              <w:rPr>
                <w:rFonts w:ascii="Sylfaen" w:hAnsi="Sylfae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405E4C">
              <w:rPr>
                <w:rFonts w:ascii="Sylfaen" w:hAnsi="Sylfaen"/>
                <w:color w:val="222222"/>
                <w:sz w:val="22"/>
                <w:szCs w:val="22"/>
                <w:shd w:val="clear" w:color="auto" w:fill="FFFFFF"/>
                <w:lang w:val="ru-RU"/>
              </w:rPr>
              <w:t>ЕРЕВАНСКИЙ ГОСУДАРСТВЕННЫЙ УНИВЕРСИТЕТСКИЙ ФОНД, А. МАНУКЯНА 1, ЕРЕВАН 0025, Армения</w:t>
            </w:r>
          </w:p>
        </w:tc>
        <w:tc>
          <w:tcPr>
            <w:tcW w:w="2610" w:type="dxa"/>
          </w:tcPr>
          <w:p w:rsidR="00656174" w:rsidRPr="00405E4C" w:rsidRDefault="00656174" w:rsidP="00656174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405E4C">
              <w:rPr>
                <w:rFonts w:ascii="Sylfaen" w:hAnsi="Sylfaen"/>
                <w:sz w:val="22"/>
                <w:szCs w:val="22"/>
                <w:lang w:val="pt-BR"/>
              </w:rPr>
              <w:t xml:space="preserve">По истечении </w:t>
            </w:r>
            <w:r w:rsidRPr="00405E4C">
              <w:rPr>
                <w:rFonts w:ascii="Sylfaen" w:hAnsi="Sylfaen"/>
                <w:sz w:val="22"/>
                <w:szCs w:val="22"/>
                <w:lang w:val="hy-AM"/>
              </w:rPr>
              <w:t>90</w:t>
            </w:r>
            <w:r w:rsidRPr="00405E4C">
              <w:rPr>
                <w:rFonts w:ascii="Sylfaen" w:hAnsi="Sylfaen"/>
                <w:sz w:val="22"/>
                <w:szCs w:val="22"/>
                <w:lang w:val="pt-BR"/>
              </w:rPr>
              <w:t xml:space="preserve"> календарных дней со дня заключения договора</w:t>
            </w:r>
          </w:p>
        </w:tc>
      </w:tr>
    </w:tbl>
    <w:p w:rsidR="00152645" w:rsidRPr="00405E4C" w:rsidRDefault="00255C19">
      <w:pPr>
        <w:rPr>
          <w:rFonts w:ascii="Sylfaen" w:hAnsi="Sylfaen"/>
          <w:sz w:val="22"/>
          <w:szCs w:val="22"/>
          <w:lang w:val="ru-RU"/>
        </w:rPr>
      </w:pPr>
    </w:p>
    <w:sectPr w:rsidR="00152645" w:rsidRPr="00405E4C" w:rsidSect="006561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C19" w:rsidRDefault="00255C19" w:rsidP="00656174">
      <w:r>
        <w:separator/>
      </w:r>
    </w:p>
  </w:endnote>
  <w:endnote w:type="continuationSeparator" w:id="0">
    <w:p w:rsidR="00255C19" w:rsidRDefault="00255C19" w:rsidP="00656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C19" w:rsidRDefault="00255C19" w:rsidP="00656174">
      <w:r>
        <w:separator/>
      </w:r>
    </w:p>
  </w:footnote>
  <w:footnote w:type="continuationSeparator" w:id="0">
    <w:p w:rsidR="00255C19" w:rsidRDefault="00255C19" w:rsidP="00656174">
      <w:r>
        <w:continuationSeparator/>
      </w:r>
    </w:p>
  </w:footnote>
  <w:footnote w:id="1">
    <w:p w:rsidR="00656174" w:rsidRPr="00656174" w:rsidRDefault="00656174" w:rsidP="00656174">
      <w:pPr>
        <w:pStyle w:val="FootnoteText"/>
        <w:rPr>
          <w:rFonts w:ascii="Sylfaen" w:hAnsi="Sylfaen"/>
          <w:lang w:val="hy-AM"/>
        </w:rPr>
      </w:pPr>
    </w:p>
  </w:footnote>
  <w:footnote w:id="2">
    <w:p w:rsidR="00656174" w:rsidRPr="00656174" w:rsidRDefault="00656174" w:rsidP="00656174">
      <w:pPr>
        <w:pStyle w:val="FootnoteText"/>
        <w:rPr>
          <w:rFonts w:ascii="Sylfaen" w:hAnsi="Sylfaen"/>
          <w:lang w:val="hy-AM"/>
        </w:rPr>
      </w:pPr>
    </w:p>
  </w:footnote>
  <w:footnote w:id="3">
    <w:p w:rsidR="00656174" w:rsidRPr="00BD4E94" w:rsidRDefault="00656174" w:rsidP="00656174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59CE"/>
    <w:multiLevelType w:val="multilevel"/>
    <w:tmpl w:val="1EE23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574AB0"/>
    <w:multiLevelType w:val="multilevel"/>
    <w:tmpl w:val="139EE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7B51B9"/>
    <w:multiLevelType w:val="multilevel"/>
    <w:tmpl w:val="C20E1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F93F96"/>
    <w:multiLevelType w:val="multilevel"/>
    <w:tmpl w:val="222A1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4411BA"/>
    <w:multiLevelType w:val="multilevel"/>
    <w:tmpl w:val="9D822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1B0823"/>
    <w:multiLevelType w:val="multilevel"/>
    <w:tmpl w:val="ABD0D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5F6CB0"/>
    <w:multiLevelType w:val="multilevel"/>
    <w:tmpl w:val="C8B43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A86C86"/>
    <w:multiLevelType w:val="multilevel"/>
    <w:tmpl w:val="2910D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2F5654"/>
    <w:multiLevelType w:val="multilevel"/>
    <w:tmpl w:val="1E982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8B46F2"/>
    <w:multiLevelType w:val="multilevel"/>
    <w:tmpl w:val="CC6C0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D41D61"/>
    <w:multiLevelType w:val="multilevel"/>
    <w:tmpl w:val="AE600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9802A3"/>
    <w:multiLevelType w:val="multilevel"/>
    <w:tmpl w:val="B6FA3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9"/>
  </w:num>
  <w:num w:numId="7">
    <w:abstractNumId w:val="3"/>
  </w:num>
  <w:num w:numId="8">
    <w:abstractNumId w:val="10"/>
  </w:num>
  <w:num w:numId="9">
    <w:abstractNumId w:val="1"/>
  </w:num>
  <w:num w:numId="10">
    <w:abstractNumId w:val="2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A65"/>
    <w:rsid w:val="000C0975"/>
    <w:rsid w:val="000D00C8"/>
    <w:rsid w:val="001814D5"/>
    <w:rsid w:val="00255C19"/>
    <w:rsid w:val="00405E4C"/>
    <w:rsid w:val="00545668"/>
    <w:rsid w:val="00656174"/>
    <w:rsid w:val="006F2D37"/>
    <w:rsid w:val="00B71FBA"/>
    <w:rsid w:val="00C3029B"/>
    <w:rsid w:val="00C8042F"/>
    <w:rsid w:val="00D20A65"/>
    <w:rsid w:val="00D646A2"/>
    <w:rsid w:val="00D76482"/>
    <w:rsid w:val="00F6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1D28A"/>
  <w15:chartTrackingRefBased/>
  <w15:docId w15:val="{1630E405-82A5-4750-86A9-1C0BC43E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17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656174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56174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656174"/>
    <w:rPr>
      <w:vertAlign w:val="superscript"/>
    </w:rPr>
  </w:style>
  <w:style w:type="table" w:styleId="TableGrid">
    <w:name w:val="Table Grid"/>
    <w:basedOn w:val="TableNormal"/>
    <w:uiPriority w:val="59"/>
    <w:rsid w:val="00656174"/>
    <w:pPr>
      <w:spacing w:after="0" w:line="240" w:lineRule="auto"/>
    </w:pPr>
    <w:rPr>
      <w:rFonts w:ascii="GHEA Grapalat" w:hAnsi="GHEA Grapalat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6174"/>
    <w:pPr>
      <w:ind w:left="720"/>
      <w:contextualSpacing/>
    </w:pPr>
  </w:style>
  <w:style w:type="paragraph" w:styleId="NoSpacing">
    <w:name w:val="No Spacing"/>
    <w:uiPriority w:val="1"/>
    <w:qFormat/>
    <w:rsid w:val="00656174"/>
    <w:pPr>
      <w:spacing w:after="0" w:line="240" w:lineRule="auto"/>
    </w:pPr>
  </w:style>
  <w:style w:type="paragraph" w:customStyle="1" w:styleId="ng-star-inserted">
    <w:name w:val="ng-star-inserted"/>
    <w:basedOn w:val="Normal"/>
    <w:rsid w:val="0065617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ng-star-inserted1">
    <w:name w:val="ng-star-inserted1"/>
    <w:basedOn w:val="DefaultParagraphFont"/>
    <w:rsid w:val="00656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8284A-1C3C-43ED-9ED5-65C38951B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22</Pages>
  <Words>2533</Words>
  <Characters>14440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22</cp:revision>
  <dcterms:created xsi:type="dcterms:W3CDTF">2025-07-10T06:49:00Z</dcterms:created>
  <dcterms:modified xsi:type="dcterms:W3CDTF">2025-07-10T10:01:00Z</dcterms:modified>
</cp:coreProperties>
</file>