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CPU - 2 x  16-Core 3.00GHz 64MB Cache (200W), Memory - 4 x 16GB DDR5 4800MHz ECC RDIMM Server Memory 
Storage Controller - 1 x 16 Internal SAS3 Ports 12Gb/s PCIe 4.0 Internal RAID Adapter (Up to 32 Devices) 
HDD - 12 x 10TB 3.5" 7200 RPM SATA3 6Gb/s 256MB Cache 512E/4Kn Hard Drive 
M.2 - 1 x 400GBM.2 7450 MAX NVMe PCIe 4.0 Solid State Drive 
Network - 1 x 10-Gigabit X710-BM2 (2 x SFP+) Ethernet Network Adapter և 1 x 10-Gigabit BCM57416 (2 x RJ45) Ethernet Network Adapter AIOM - 1 x AIOM: 1-Gigabit i350 (2 x RJ45) Ethernet Network Adapter 
Keyboard - 1 x Rackmount Keyboard and Mouse Combo 
TPM - 1 x AOM-TPM-9670V-O - Trusted Platform Module (TPM) 2.0 
Rail Kit - 1 x MCP-290-11902-0N - Supermicro 1U - 2U Rail Kit․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առնվազը 800 Վոլտ*Ամպեր / առնվազը 480Վատտ հզորության, առնվազը երկու ելքային վարդակներով։ Վարդակները կամ CEE7 Shuko տեսակի, կամ ներառված լինի համակարգչի միացման առնվազը երկու լար։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անխափան սնուցման սարքերի, 12 Վոլտ լարման, 9 Ամպեր*ժամ տարողունակության։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40-րդ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